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8D5C" w14:textId="77777777" w:rsidR="001C7551" w:rsidRDefault="001C7551" w:rsidP="001C7551">
      <w:pPr>
        <w:spacing w:after="0" w:line="276" w:lineRule="auto"/>
        <w:rPr>
          <w:rFonts w:asciiTheme="majorHAnsi" w:eastAsiaTheme="majorEastAsia" w:hAnsiTheme="majorHAnsi" w:cstheme="majorBidi"/>
          <w:b/>
          <w:bCs/>
          <w:sz w:val="28"/>
          <w:szCs w:val="28"/>
        </w:rPr>
      </w:pPr>
    </w:p>
    <w:p w14:paraId="69FD1691" w14:textId="3E01BD51" w:rsidR="44E8354E" w:rsidRPr="00A74B96" w:rsidRDefault="44E8354E" w:rsidP="00E03FFF">
      <w:pPr>
        <w:spacing w:after="0" w:line="276" w:lineRule="auto"/>
        <w:jc w:val="center"/>
        <w:rPr>
          <w:rFonts w:ascii="Times New Roman" w:eastAsiaTheme="majorEastAsia" w:hAnsi="Times New Roman" w:cs="Times New Roman"/>
          <w:b/>
          <w:bCs/>
        </w:rPr>
      </w:pPr>
      <w:r w:rsidRPr="00A74B96">
        <w:rPr>
          <w:rFonts w:ascii="Times New Roman" w:eastAsiaTheme="majorEastAsia" w:hAnsi="Times New Roman" w:cs="Times New Roman"/>
          <w:b/>
          <w:bCs/>
        </w:rPr>
        <w:t>SELETUSKIRI</w:t>
      </w:r>
    </w:p>
    <w:p w14:paraId="5D667D2A" w14:textId="3FDCA301" w:rsidR="001C7551" w:rsidRPr="00A74B96" w:rsidRDefault="44E8354E" w:rsidP="001C7551">
      <w:pPr>
        <w:spacing w:after="0" w:line="276" w:lineRule="auto"/>
        <w:jc w:val="center"/>
        <w:rPr>
          <w:rFonts w:ascii="Times New Roman" w:eastAsiaTheme="majorEastAsia" w:hAnsi="Times New Roman" w:cs="Times New Roman"/>
          <w:b/>
          <w:bCs/>
        </w:rPr>
      </w:pPr>
      <w:r w:rsidRPr="00A74B96">
        <w:rPr>
          <w:rFonts w:ascii="Times New Roman" w:eastAsiaTheme="majorEastAsia" w:hAnsi="Times New Roman" w:cs="Times New Roman"/>
          <w:b/>
          <w:bCs/>
        </w:rPr>
        <w:t>Vabariigi Valitsuse otsuse juurde</w:t>
      </w:r>
    </w:p>
    <w:p w14:paraId="23BD9B6E" w14:textId="224C1FA3" w:rsidR="4A30FE93" w:rsidRPr="00A74B96" w:rsidRDefault="0E6FDD3A" w:rsidP="001C7551">
      <w:pPr>
        <w:spacing w:after="0" w:line="276" w:lineRule="auto"/>
        <w:jc w:val="center"/>
        <w:rPr>
          <w:rFonts w:ascii="Times New Roman" w:eastAsiaTheme="majorEastAsia" w:hAnsi="Times New Roman" w:cs="Times New Roman"/>
          <w:b/>
          <w:bCs/>
        </w:rPr>
      </w:pPr>
      <w:r w:rsidRPr="00A74B96">
        <w:rPr>
          <w:rFonts w:ascii="Times New Roman" w:eastAsiaTheme="majorEastAsia" w:hAnsi="Times New Roman" w:cs="Times New Roman"/>
          <w:b/>
          <w:bCs/>
        </w:rPr>
        <w:t>“</w:t>
      </w:r>
      <w:r w:rsidR="7BCB3E09" w:rsidRPr="00A74B96">
        <w:rPr>
          <w:rFonts w:ascii="Times New Roman" w:eastAsiaTheme="majorEastAsia" w:hAnsi="Times New Roman" w:cs="Times New Roman"/>
          <w:b/>
          <w:bCs/>
        </w:rPr>
        <w:t xml:space="preserve">Eesti seisukohad Euroopa </w:t>
      </w:r>
      <w:r w:rsidR="235FB83B" w:rsidRPr="00A74B96">
        <w:rPr>
          <w:rFonts w:ascii="Times New Roman" w:eastAsiaTheme="majorEastAsia" w:hAnsi="Times New Roman" w:cs="Times New Roman"/>
          <w:b/>
          <w:bCs/>
        </w:rPr>
        <w:t>Liidu</w:t>
      </w:r>
      <w:r w:rsidR="7BCB3E09" w:rsidRPr="00A74B96">
        <w:rPr>
          <w:rFonts w:ascii="Times New Roman" w:eastAsiaTheme="majorEastAsia" w:hAnsi="Times New Roman" w:cs="Times New Roman"/>
          <w:b/>
          <w:bCs/>
        </w:rPr>
        <w:t xml:space="preserve"> </w:t>
      </w:r>
      <w:r w:rsidR="6B111D0D" w:rsidRPr="00A74B96">
        <w:rPr>
          <w:rFonts w:ascii="Times New Roman" w:eastAsia="Aptos Display" w:hAnsi="Times New Roman" w:cs="Times New Roman"/>
          <w:b/>
          <w:bCs/>
        </w:rPr>
        <w:t>d</w:t>
      </w:r>
      <w:r w:rsidR="78206037" w:rsidRPr="00A74B96">
        <w:rPr>
          <w:rFonts w:ascii="Times New Roman" w:eastAsia="Aptos Display" w:hAnsi="Times New Roman" w:cs="Times New Roman"/>
          <w:b/>
          <w:bCs/>
        </w:rPr>
        <w:t>rooni- ja droonitõrjevaldkonna turvalisuse tegevuskava</w:t>
      </w:r>
      <w:r w:rsidR="7BCB3E09" w:rsidRPr="00A74B96">
        <w:rPr>
          <w:rFonts w:ascii="Times New Roman" w:eastAsiaTheme="majorEastAsia" w:hAnsi="Times New Roman" w:cs="Times New Roman"/>
          <w:b/>
          <w:bCs/>
        </w:rPr>
        <w:t xml:space="preserve"> kohta</w:t>
      </w:r>
      <w:r w:rsidR="10922C68" w:rsidRPr="00A74B96">
        <w:rPr>
          <w:rFonts w:ascii="Times New Roman" w:eastAsiaTheme="majorEastAsia" w:hAnsi="Times New Roman" w:cs="Times New Roman"/>
          <w:b/>
          <w:bCs/>
        </w:rPr>
        <w:t>”</w:t>
      </w:r>
    </w:p>
    <w:p w14:paraId="5ADE0EF5" w14:textId="77777777" w:rsidR="001C7551" w:rsidRPr="00A74B96" w:rsidRDefault="001C7551" w:rsidP="001C7551">
      <w:pPr>
        <w:spacing w:after="0" w:line="276" w:lineRule="auto"/>
        <w:jc w:val="center"/>
        <w:rPr>
          <w:rFonts w:ascii="Times New Roman" w:eastAsiaTheme="majorEastAsia" w:hAnsi="Times New Roman" w:cs="Times New Roman"/>
          <w:b/>
          <w:bCs/>
        </w:rPr>
      </w:pPr>
    </w:p>
    <w:tbl>
      <w:tblPr>
        <w:tblStyle w:val="TableGrid"/>
        <w:tblW w:w="0" w:type="auto"/>
        <w:tblLook w:val="06A0" w:firstRow="1" w:lastRow="0" w:firstColumn="1" w:lastColumn="0" w:noHBand="1" w:noVBand="1"/>
      </w:tblPr>
      <w:tblGrid>
        <w:gridCol w:w="9128"/>
      </w:tblGrid>
      <w:tr w:rsidR="678E3EF0" w:rsidRPr="00A74B96" w14:paraId="2FC9137E" w14:textId="77777777" w:rsidTr="705E1CB4">
        <w:trPr>
          <w:trHeight w:val="300"/>
        </w:trPr>
        <w:tc>
          <w:tcPr>
            <w:tcW w:w="9128" w:type="dxa"/>
            <w:vAlign w:val="center"/>
          </w:tcPr>
          <w:p w14:paraId="671490B0" w14:textId="70E1125C" w:rsidR="6D14B275" w:rsidRPr="00A74B96" w:rsidRDefault="253EC45C" w:rsidP="678E3EF0">
            <w:pPr>
              <w:rPr>
                <w:rFonts w:ascii="Times New Roman" w:eastAsia="Aptos" w:hAnsi="Times New Roman" w:cs="Times New Roman"/>
              </w:rPr>
            </w:pPr>
            <w:r w:rsidRPr="00A74B96">
              <w:rPr>
                <w:rFonts w:ascii="Times New Roman" w:eastAsia="Aptos" w:hAnsi="Times New Roman" w:cs="Times New Roman"/>
              </w:rPr>
              <w:t xml:space="preserve">11. </w:t>
            </w:r>
            <w:r w:rsidR="25E9BE65" w:rsidRPr="00A74B96">
              <w:rPr>
                <w:rFonts w:ascii="Times New Roman" w:eastAsia="Aptos" w:hAnsi="Times New Roman" w:cs="Times New Roman"/>
              </w:rPr>
              <w:t>v</w:t>
            </w:r>
            <w:r w:rsidRPr="00A74B96">
              <w:rPr>
                <w:rFonts w:ascii="Times New Roman" w:eastAsia="Aptos" w:hAnsi="Times New Roman" w:cs="Times New Roman"/>
              </w:rPr>
              <w:t xml:space="preserve">eebruaril 2026. aastal esitas Euroopa Komisjon </w:t>
            </w:r>
            <w:r w:rsidR="7B0F1D27" w:rsidRPr="00A74B96">
              <w:rPr>
                <w:rFonts w:ascii="Times New Roman" w:eastAsia="Aptos" w:hAnsi="Times New Roman" w:cs="Times New Roman"/>
              </w:rPr>
              <w:t xml:space="preserve">drooni- ja droonitõrjevaldkonna </w:t>
            </w:r>
            <w:r w:rsidRPr="00A74B96">
              <w:rPr>
                <w:rFonts w:ascii="Times New Roman" w:eastAsia="Aptos" w:hAnsi="Times New Roman" w:cs="Times New Roman"/>
              </w:rPr>
              <w:t>tegevuskav</w:t>
            </w:r>
            <w:r w:rsidR="0392299C" w:rsidRPr="00A74B96">
              <w:rPr>
                <w:rFonts w:ascii="Times New Roman" w:eastAsia="Aptos" w:hAnsi="Times New Roman" w:cs="Times New Roman"/>
              </w:rPr>
              <w:t>a</w:t>
            </w:r>
            <w:r w:rsidR="397744CB" w:rsidRPr="00A74B96">
              <w:rPr>
                <w:rStyle w:val="FootnoteReference"/>
                <w:rFonts w:ascii="Times New Roman" w:eastAsia="Aptos" w:hAnsi="Times New Roman" w:cs="Times New Roman"/>
              </w:rPr>
              <w:footnoteReference w:id="1"/>
            </w:r>
            <w:r w:rsidR="410F0D56" w:rsidRPr="00A74B96">
              <w:rPr>
                <w:rFonts w:ascii="Times New Roman" w:eastAsia="Aptos" w:hAnsi="Times New Roman" w:cs="Times New Roman"/>
              </w:rPr>
              <w:t>,</w:t>
            </w:r>
            <w:r w:rsidRPr="00A74B96">
              <w:rPr>
                <w:rFonts w:ascii="Times New Roman" w:eastAsia="Aptos" w:hAnsi="Times New Roman" w:cs="Times New Roman"/>
              </w:rPr>
              <w:t xml:space="preserve"> </w:t>
            </w:r>
            <w:r w:rsidR="0956E1CC" w:rsidRPr="00A74B96">
              <w:rPr>
                <w:rFonts w:ascii="Times New Roman" w:eastAsia="Aptos" w:hAnsi="Times New Roman" w:cs="Times New Roman"/>
              </w:rPr>
              <w:t>eesmärgiga vähendada Euroopa Liidu julgeolekut järjest enam mõjutavat drooniohtu.</w:t>
            </w:r>
            <w:r w:rsidRPr="00A74B96">
              <w:rPr>
                <w:rFonts w:ascii="Times New Roman" w:eastAsia="Aptos" w:hAnsi="Times New Roman" w:cs="Times New Roman"/>
              </w:rPr>
              <w:t xml:space="preserve"> </w:t>
            </w:r>
          </w:p>
          <w:p w14:paraId="240F97F3" w14:textId="419EAA12" w:rsidR="67A76E04" w:rsidRPr="00A74B96" w:rsidRDefault="16EA5BE7" w:rsidP="00CC794E">
            <w:pPr>
              <w:rPr>
                <w:rFonts w:ascii="Times New Roman" w:eastAsia="Aptos" w:hAnsi="Times New Roman" w:cs="Times New Roman"/>
              </w:rPr>
            </w:pPr>
            <w:r w:rsidRPr="00A74B96">
              <w:rPr>
                <w:rFonts w:ascii="Times New Roman" w:eastAsia="Aptos" w:hAnsi="Times New Roman" w:cs="Times New Roman"/>
              </w:rPr>
              <w:t xml:space="preserve">Eesti toetab tegevuskava </w:t>
            </w:r>
            <w:proofErr w:type="spellStart"/>
            <w:r w:rsidRPr="00A74B96">
              <w:rPr>
                <w:rFonts w:ascii="Times New Roman" w:eastAsia="Aptos" w:hAnsi="Times New Roman" w:cs="Times New Roman"/>
              </w:rPr>
              <w:t>üldeesmärki</w:t>
            </w:r>
            <w:proofErr w:type="spellEnd"/>
            <w:r w:rsidRPr="00A74B96">
              <w:rPr>
                <w:rFonts w:ascii="Times New Roman" w:eastAsia="Aptos" w:hAnsi="Times New Roman" w:cs="Times New Roman"/>
              </w:rPr>
              <w:t xml:space="preserve"> tugevdada Euroopa Liidu valmisolekut drooniohtude ennetamiseks, avastamiseks ja tõrjumiseks. Positiivne on, et tegevuskava käsitleb drooniohtu </w:t>
            </w:r>
            <w:r w:rsidR="236B49D9" w:rsidRPr="00A74B96">
              <w:rPr>
                <w:rFonts w:ascii="Times New Roman" w:eastAsia="Aptos" w:hAnsi="Times New Roman" w:cs="Times New Roman"/>
              </w:rPr>
              <w:t>mitte üksnes lennundus- või korrakaitseküsimusena</w:t>
            </w:r>
            <w:r w:rsidR="0EC2CDE5" w:rsidRPr="00A74B96">
              <w:rPr>
                <w:rFonts w:ascii="Times New Roman" w:eastAsia="Aptos" w:hAnsi="Times New Roman" w:cs="Times New Roman"/>
              </w:rPr>
              <w:t>, vaid</w:t>
            </w:r>
            <w:r w:rsidR="236B49D9" w:rsidRPr="00A74B96">
              <w:rPr>
                <w:rFonts w:ascii="Times New Roman" w:eastAsia="Aptos" w:hAnsi="Times New Roman" w:cs="Times New Roman"/>
              </w:rPr>
              <w:t xml:space="preserve"> </w:t>
            </w:r>
            <w:r w:rsidRPr="00A74B96">
              <w:rPr>
                <w:rFonts w:ascii="Times New Roman" w:eastAsia="Aptos" w:hAnsi="Times New Roman" w:cs="Times New Roman"/>
              </w:rPr>
              <w:t xml:space="preserve">laiemalt sisejulgeoleku, välispiiri kaitse, kriitilise taristu toimepidevuse, mereseire ja hübriidohtude kontekstis. Samuti peab Eesti oluliseks, et julgeolekumõõde on seotud tehnoloogiaarenduse, standardiseerimise ja Euroopa tööstusvõime tugevdamisega. Sarnase struktuuriga on üles ehitatud </w:t>
            </w:r>
            <w:r w:rsidR="00CC794E" w:rsidRPr="00CC794E">
              <w:rPr>
                <w:rFonts w:ascii="Times New Roman" w:eastAsia="Aptos" w:hAnsi="Times New Roman" w:cs="Times New Roman"/>
              </w:rPr>
              <w:t>Eesti mehitamata sõidukite sektori arengu lähtealused ja teekaart</w:t>
            </w:r>
            <w:r w:rsidR="00CC794E">
              <w:rPr>
                <w:rFonts w:ascii="Times New Roman" w:eastAsia="Aptos" w:hAnsi="Times New Roman" w:cs="Times New Roman"/>
              </w:rPr>
              <w:t xml:space="preserve"> 2026-2030</w:t>
            </w:r>
            <w:r w:rsidRPr="00A74B96">
              <w:rPr>
                <w:rFonts w:ascii="Times New Roman" w:eastAsia="Aptos" w:hAnsi="Times New Roman" w:cs="Times New Roman"/>
              </w:rPr>
              <w:t xml:space="preserve">, mis kirjeldab nii riigi visiooni ja eesmärke kui ka konkreetseid tegevusi valdkonna arenguks. Eesti seisukohad on kooskõlas ka </w:t>
            </w:r>
            <w:r w:rsidR="006E397C">
              <w:rPr>
                <w:rFonts w:ascii="Times New Roman" w:eastAsia="Aptos" w:hAnsi="Times New Roman" w:cs="Times New Roman"/>
              </w:rPr>
              <w:t xml:space="preserve">valmimisel </w:t>
            </w:r>
            <w:r w:rsidR="00CC794E">
              <w:rPr>
                <w:rFonts w:ascii="Times New Roman" w:eastAsia="Aptos" w:hAnsi="Times New Roman" w:cs="Times New Roman"/>
              </w:rPr>
              <w:t xml:space="preserve">oleva </w:t>
            </w:r>
            <w:r w:rsidR="00CC794E" w:rsidRPr="00CC794E">
              <w:rPr>
                <w:rFonts w:ascii="Times New Roman" w:eastAsia="Aptos" w:hAnsi="Times New Roman" w:cs="Times New Roman"/>
              </w:rPr>
              <w:t>Eesti mehitamata sõidukite sektori arengu lähtealused ja teekaart</w:t>
            </w:r>
            <w:r w:rsidR="00CC794E" w:rsidRPr="00CC794E">
              <w:rPr>
                <w:rFonts w:ascii="Times New Roman" w:eastAsia="Aptos" w:hAnsi="Times New Roman" w:cs="Times New Roman"/>
              </w:rPr>
              <w:t xml:space="preserve"> </w:t>
            </w:r>
            <w:r w:rsidR="00CC794E">
              <w:rPr>
                <w:rFonts w:ascii="Times New Roman" w:eastAsia="Aptos" w:hAnsi="Times New Roman" w:cs="Times New Roman"/>
              </w:rPr>
              <w:t xml:space="preserve">2026-2030 </w:t>
            </w:r>
            <w:r w:rsidR="00C05D25">
              <w:rPr>
                <w:rFonts w:ascii="Times New Roman" w:eastAsia="Aptos" w:hAnsi="Times New Roman" w:cs="Times New Roman"/>
              </w:rPr>
              <w:t xml:space="preserve">(edastatud </w:t>
            </w:r>
            <w:r w:rsidR="006A2FD0">
              <w:rPr>
                <w:rFonts w:ascii="Times New Roman" w:eastAsia="Aptos" w:hAnsi="Times New Roman" w:cs="Times New Roman"/>
              </w:rPr>
              <w:t>kooskõlastusringile)</w:t>
            </w:r>
            <w:r w:rsidRPr="00A74B96">
              <w:rPr>
                <w:rFonts w:ascii="Times New Roman" w:eastAsia="Aptos" w:hAnsi="Times New Roman" w:cs="Times New Roman"/>
              </w:rPr>
              <w:t>.</w:t>
            </w:r>
          </w:p>
          <w:p w14:paraId="0F2C5B55" w14:textId="2735D97A" w:rsidR="67A76E04" w:rsidRPr="00A74B96" w:rsidRDefault="67A76E04" w:rsidP="678E3EF0">
            <w:pPr>
              <w:rPr>
                <w:rFonts w:ascii="Times New Roman" w:eastAsia="Aptos" w:hAnsi="Times New Roman" w:cs="Times New Roman"/>
              </w:rPr>
            </w:pPr>
            <w:r w:rsidRPr="00A74B96">
              <w:rPr>
                <w:rFonts w:ascii="Times New Roman" w:eastAsia="Aptos" w:hAnsi="Times New Roman" w:cs="Times New Roman"/>
              </w:rPr>
              <w:t>Tegevuskava rakendamisel peab säilima tasakaal julgeoleku tugevdamise ning konkurentsivõimelise droonituru ja drooniteenuste arengu toetamise vahel. Kavandatavad meetmed peavad olema proportsionaalsed ega tohi põhjendamatult piirata õiguspärast droonikasutust, innovatsiooni ega uute tehnoloogiate kasutuselevõttu.</w:t>
            </w:r>
          </w:p>
          <w:p w14:paraId="74136545" w14:textId="49DFF467" w:rsidR="67A76E04" w:rsidRPr="00A74B96" w:rsidRDefault="3A9F6DD7" w:rsidP="678E3EF0">
            <w:pPr>
              <w:rPr>
                <w:rFonts w:ascii="Times New Roman" w:eastAsia="Aptos" w:hAnsi="Times New Roman" w:cs="Times New Roman"/>
              </w:rPr>
            </w:pPr>
            <w:r w:rsidRPr="00A74B96">
              <w:rPr>
                <w:rFonts w:ascii="Times New Roman" w:eastAsia="Aptos" w:hAnsi="Times New Roman" w:cs="Times New Roman"/>
              </w:rPr>
              <w:t xml:space="preserve">Eesti peab vajalikuks, et uued meetmed oleksid kooskõlas olemasoleva lennunduse ja mehitamata lennunduse õigusraamistikuga ega tooks kaasa dubleerimist, regulatsiooni killustumist ega </w:t>
            </w:r>
            <w:proofErr w:type="spellStart"/>
            <w:r w:rsidRPr="00A74B96">
              <w:rPr>
                <w:rFonts w:ascii="Times New Roman" w:eastAsia="Aptos" w:hAnsi="Times New Roman" w:cs="Times New Roman"/>
              </w:rPr>
              <w:t>ülereguleerimist</w:t>
            </w:r>
            <w:proofErr w:type="spellEnd"/>
            <w:r w:rsidRPr="00A74B96">
              <w:rPr>
                <w:rFonts w:ascii="Times New Roman" w:eastAsia="Aptos" w:hAnsi="Times New Roman" w:cs="Times New Roman"/>
              </w:rPr>
              <w:t xml:space="preserve">. Eesti hinnangul ei seisne peamine probleem mitte uue regulatsiooni puudumises, vaid olemasolevate </w:t>
            </w:r>
            <w:r w:rsidR="5AC0C44A" w:rsidRPr="00A74B96">
              <w:rPr>
                <w:rFonts w:ascii="Times New Roman" w:eastAsia="Aptos" w:hAnsi="Times New Roman" w:cs="Times New Roman"/>
              </w:rPr>
              <w:t>drooniturvalisust käsitlevate EL õigus</w:t>
            </w:r>
            <w:r w:rsidRPr="00A74B96">
              <w:rPr>
                <w:rFonts w:ascii="Times New Roman" w:eastAsia="Aptos" w:hAnsi="Times New Roman" w:cs="Times New Roman"/>
              </w:rPr>
              <w:t>normide, ebaühtlases rakendamises.</w:t>
            </w:r>
            <w:r w:rsidR="73D433C1" w:rsidRPr="00A74B96">
              <w:rPr>
                <w:rFonts w:ascii="Times New Roman" w:eastAsia="Aptos" w:hAnsi="Times New Roman" w:cs="Times New Roman"/>
              </w:rPr>
              <w:t xml:space="preserve"> Enne drooniturvalisuse nõuete võimalikku laiendamist on vajalik</w:t>
            </w:r>
            <w:r w:rsidR="5F6A31F3" w:rsidRPr="00A74B96">
              <w:rPr>
                <w:rFonts w:ascii="Times New Roman" w:eastAsia="Aptos" w:hAnsi="Times New Roman" w:cs="Times New Roman"/>
              </w:rPr>
              <w:t xml:space="preserve"> täpsemate</w:t>
            </w:r>
            <w:r w:rsidR="73D433C1" w:rsidRPr="00A74B96">
              <w:rPr>
                <w:rFonts w:ascii="Times New Roman" w:eastAsia="Aptos" w:hAnsi="Times New Roman" w:cs="Times New Roman"/>
              </w:rPr>
              <w:t xml:space="preserve"> mõjuhinna</w:t>
            </w:r>
            <w:r w:rsidR="4DD1A99F" w:rsidRPr="00A74B96">
              <w:rPr>
                <w:rFonts w:ascii="Times New Roman" w:eastAsia="Aptos" w:hAnsi="Times New Roman" w:cs="Times New Roman"/>
              </w:rPr>
              <w:t xml:space="preserve">ngute koostamine. </w:t>
            </w:r>
          </w:p>
          <w:p w14:paraId="1FA373BA" w14:textId="1E24A15C" w:rsidR="67A76E04" w:rsidRPr="00A74B96" w:rsidRDefault="3A9F6DD7" w:rsidP="678E3EF0">
            <w:pPr>
              <w:rPr>
                <w:rFonts w:ascii="Times New Roman" w:eastAsia="Aptos" w:hAnsi="Times New Roman" w:cs="Times New Roman"/>
              </w:rPr>
            </w:pPr>
            <w:r w:rsidRPr="00A74B96">
              <w:rPr>
                <w:rFonts w:ascii="Times New Roman" w:eastAsia="Aptos" w:hAnsi="Times New Roman" w:cs="Times New Roman"/>
              </w:rPr>
              <w:t xml:space="preserve">Eesti peab oluliseks, et tegevuskava </w:t>
            </w:r>
            <w:r w:rsidR="1CE5BE10" w:rsidRPr="00A74B96">
              <w:rPr>
                <w:rFonts w:ascii="Times New Roman" w:eastAsia="Aptos" w:hAnsi="Times New Roman" w:cs="Times New Roman"/>
              </w:rPr>
              <w:t xml:space="preserve">jätkumeetmed, sh rahastusinstrumendid, </w:t>
            </w:r>
            <w:r w:rsidRPr="00A74B96">
              <w:rPr>
                <w:rFonts w:ascii="Times New Roman" w:eastAsia="Aptos" w:hAnsi="Times New Roman" w:cs="Times New Roman"/>
              </w:rPr>
              <w:t>arvestaks eraldi Euroopa Liidu idapiiri liikmesriikide julgeolekuolukorda, kus drooniohud on tihedamalt seotud hübriidohtude ja riikliku julgeolekuga.</w:t>
            </w:r>
          </w:p>
          <w:p w14:paraId="28BD2B35" w14:textId="172B1371" w:rsidR="75A4BF14" w:rsidRPr="00A74B96" w:rsidRDefault="5D4D55D5" w:rsidP="761C9E9B">
            <w:pPr>
              <w:rPr>
                <w:rFonts w:ascii="Times New Roman" w:eastAsia="Aptos" w:hAnsi="Times New Roman" w:cs="Times New Roman"/>
              </w:rPr>
            </w:pPr>
            <w:r w:rsidRPr="00A74B96">
              <w:rPr>
                <w:rFonts w:ascii="Times New Roman" w:eastAsia="Aptos" w:hAnsi="Times New Roman" w:cs="Times New Roman"/>
              </w:rPr>
              <w:t>Edasises rakendamises tuleb keskenduda praktilisele teostatavusele, lennuohutuse tagamisele, riskipõhisele ja proportsionaalsele regulatsioonile, testimis- ja sertifitseerimisraamistiku väljatöötamisele, kriitilise taristu kaitse selgele õiguslikule alusele ning liikmesriikide sisulisele toetamisele rahastuse, standardite ja rakendusmeetmete kaudu.</w:t>
            </w:r>
          </w:p>
          <w:p w14:paraId="31BF8B3D" w14:textId="286E1E20" w:rsidR="678E3EF0" w:rsidRPr="00A74B96" w:rsidRDefault="678E3EF0" w:rsidP="678E3EF0">
            <w:pPr>
              <w:rPr>
                <w:rFonts w:ascii="Times New Roman" w:eastAsiaTheme="minorEastAsia" w:hAnsi="Times New Roman" w:cs="Times New Roman"/>
              </w:rPr>
            </w:pPr>
          </w:p>
        </w:tc>
      </w:tr>
    </w:tbl>
    <w:p w14:paraId="1902BBF3" w14:textId="50FC937F" w:rsidR="5ECD4BD7" w:rsidRDefault="5ECD4BD7" w:rsidP="6B29781F">
      <w:pPr>
        <w:rPr>
          <w:rFonts w:eastAsiaTheme="minorEastAsia"/>
          <w:sz w:val="22"/>
          <w:szCs w:val="22"/>
        </w:rPr>
      </w:pPr>
    </w:p>
    <w:p w14:paraId="370DA664" w14:textId="1EE9FD16" w:rsidR="6E44F4A1" w:rsidRDefault="02C3D7DF" w:rsidP="14EF0621">
      <w:pPr>
        <w:rPr>
          <w:rFonts w:ascii="Times New Roman" w:eastAsia="Times New Roman" w:hAnsi="Times New Roman" w:cs="Times New Roman"/>
          <w:b/>
          <w:bCs/>
        </w:rPr>
      </w:pPr>
      <w:r w:rsidRPr="14EF0621">
        <w:rPr>
          <w:rFonts w:ascii="Times New Roman" w:eastAsia="Times New Roman" w:hAnsi="Times New Roman" w:cs="Times New Roman"/>
          <w:b/>
          <w:bCs/>
        </w:rPr>
        <w:t>1. Sissejuhatus</w:t>
      </w:r>
    </w:p>
    <w:p w14:paraId="74236883" w14:textId="0E839C79" w:rsidR="531CC13C" w:rsidRDefault="46BA6ADB" w:rsidP="14EF0621">
      <w:pPr>
        <w:spacing w:after="240" w:line="257" w:lineRule="auto"/>
        <w:jc w:val="both"/>
        <w:rPr>
          <w:rFonts w:ascii="Times New Roman" w:eastAsia="Times New Roman" w:hAnsi="Times New Roman" w:cs="Times New Roman"/>
        </w:rPr>
      </w:pPr>
      <w:proofErr w:type="spellStart"/>
      <w:r w:rsidRPr="14EF0621">
        <w:rPr>
          <w:rFonts w:ascii="Times New Roman" w:eastAsia="Times New Roman" w:hAnsi="Times New Roman" w:cs="Times New Roman"/>
          <w:color w:val="000000" w:themeColor="text1"/>
        </w:rPr>
        <w:t>Droonidest</w:t>
      </w:r>
      <w:proofErr w:type="spellEnd"/>
      <w:r w:rsidRPr="14EF0621">
        <w:rPr>
          <w:rFonts w:ascii="Times New Roman" w:eastAsia="Times New Roman" w:hAnsi="Times New Roman" w:cs="Times New Roman"/>
          <w:color w:val="000000" w:themeColor="text1"/>
        </w:rPr>
        <w:t xml:space="preserve"> on saanud </w:t>
      </w:r>
      <w:r w:rsidRPr="14EF0621">
        <w:rPr>
          <w:rFonts w:ascii="Times New Roman" w:eastAsia="Times New Roman" w:hAnsi="Times New Roman" w:cs="Times New Roman"/>
          <w:b/>
          <w:bCs/>
          <w:color w:val="000000" w:themeColor="text1"/>
        </w:rPr>
        <w:t>tänapäeva majanduse ja ühiskonna lahutamatu osa</w:t>
      </w:r>
      <w:r w:rsidRPr="14EF0621">
        <w:rPr>
          <w:rFonts w:ascii="Times New Roman" w:eastAsia="Times New Roman" w:hAnsi="Times New Roman" w:cs="Times New Roman"/>
          <w:color w:val="000000" w:themeColor="text1"/>
        </w:rPr>
        <w:t xml:space="preserve">, olenemata sellest, kas neid kasutatakse õhus, merel või maismaal. </w:t>
      </w:r>
      <w:r w:rsidRPr="14EF0621">
        <w:rPr>
          <w:rFonts w:ascii="Times New Roman" w:eastAsia="Times New Roman" w:hAnsi="Times New Roman" w:cs="Times New Roman"/>
        </w:rPr>
        <w:t xml:space="preserve">Droonid on mehitamata, automatiseeritud ja üha enam tehisintellekti kasutavad ning toovad käegakatsutavat majanduslikku kasu sellistes sektorites nagu ehitus, energeetika, transport, põllumajandus, hädaolukordadele reageerimine ja </w:t>
      </w:r>
      <w:r w:rsidRPr="14EF0621">
        <w:rPr>
          <w:rFonts w:ascii="Times New Roman" w:eastAsia="Times New Roman" w:hAnsi="Times New Roman" w:cs="Times New Roman"/>
        </w:rPr>
        <w:lastRenderedPageBreak/>
        <w:t>logistika.</w:t>
      </w:r>
      <w:r w:rsidRPr="14EF0621">
        <w:rPr>
          <w:rFonts w:ascii="Times New Roman" w:eastAsia="Times New Roman" w:hAnsi="Times New Roman" w:cs="Times New Roman"/>
          <w:color w:val="000000" w:themeColor="text1"/>
        </w:rPr>
        <w:t xml:space="preserve"> Alates 2019. aastast reguleeritakse </w:t>
      </w:r>
      <w:r w:rsidR="4F091BBB" w:rsidRPr="14EF0621">
        <w:rPr>
          <w:rFonts w:ascii="Times New Roman" w:eastAsia="Times New Roman" w:hAnsi="Times New Roman" w:cs="Times New Roman"/>
          <w:color w:val="000000" w:themeColor="text1"/>
        </w:rPr>
        <w:t xml:space="preserve">mehitamata õhusõidukite (edaspidi ka MÕS) </w:t>
      </w:r>
      <w:r w:rsidRPr="14EF0621">
        <w:rPr>
          <w:rFonts w:ascii="Times New Roman" w:eastAsia="Times New Roman" w:hAnsi="Times New Roman" w:cs="Times New Roman"/>
          <w:color w:val="000000" w:themeColor="text1"/>
        </w:rPr>
        <w:t>kasutamist Euroopa Liidus</w:t>
      </w:r>
      <w:r w:rsidR="5C5F03F9" w:rsidRPr="14EF0621">
        <w:rPr>
          <w:rFonts w:ascii="Times New Roman" w:eastAsia="Times New Roman" w:hAnsi="Times New Roman" w:cs="Times New Roman"/>
          <w:color w:val="000000" w:themeColor="text1"/>
        </w:rPr>
        <w:t xml:space="preserve"> (edaspidi ka </w:t>
      </w:r>
      <w:r w:rsidR="5C5F03F9" w:rsidRPr="14EF0621">
        <w:rPr>
          <w:rFonts w:ascii="Times New Roman" w:eastAsia="Times New Roman" w:hAnsi="Times New Roman" w:cs="Times New Roman"/>
          <w:i/>
          <w:iCs/>
          <w:color w:val="000000" w:themeColor="text1"/>
        </w:rPr>
        <w:t>EL)</w:t>
      </w:r>
      <w:r w:rsidRPr="14EF0621">
        <w:rPr>
          <w:rFonts w:ascii="Times New Roman" w:eastAsia="Times New Roman" w:hAnsi="Times New Roman" w:cs="Times New Roman"/>
          <w:color w:val="000000" w:themeColor="text1"/>
        </w:rPr>
        <w:t xml:space="preserve"> ühtlustatud õigusraamistikuga. </w:t>
      </w:r>
      <w:proofErr w:type="spellStart"/>
      <w:r w:rsidRPr="14EF0621">
        <w:rPr>
          <w:rFonts w:ascii="Times New Roman" w:eastAsia="Times New Roman" w:hAnsi="Times New Roman" w:cs="Times New Roman"/>
          <w:color w:val="000000" w:themeColor="text1"/>
        </w:rPr>
        <w:t>Droonide</w:t>
      </w:r>
      <w:proofErr w:type="spellEnd"/>
      <w:r w:rsidRPr="14EF0621">
        <w:rPr>
          <w:rFonts w:ascii="Times New Roman" w:eastAsia="Times New Roman" w:hAnsi="Times New Roman" w:cs="Times New Roman"/>
          <w:color w:val="000000" w:themeColor="text1"/>
        </w:rPr>
        <w:t xml:space="preserve"> üha suurem roll seires ja luures on muutnud need ka Euroopa julgeoleku oluliseks osaks. </w:t>
      </w:r>
      <w:r w:rsidRPr="14EF0621">
        <w:rPr>
          <w:rFonts w:ascii="Times New Roman" w:eastAsia="Times New Roman" w:hAnsi="Times New Roman" w:cs="Times New Roman"/>
        </w:rPr>
        <w:t xml:space="preserve">Euroopa tööstuse seisukohast on ainuüksi kaubanduslike </w:t>
      </w:r>
      <w:r w:rsidR="65FE9AF0" w:rsidRPr="14EF0621">
        <w:rPr>
          <w:rFonts w:ascii="Times New Roman" w:eastAsia="Times New Roman" w:hAnsi="Times New Roman" w:cs="Times New Roman"/>
        </w:rPr>
        <w:t xml:space="preserve">MÕS </w:t>
      </w:r>
      <w:r w:rsidRPr="14EF0621">
        <w:rPr>
          <w:rFonts w:ascii="Times New Roman" w:eastAsia="Times New Roman" w:hAnsi="Times New Roman" w:cs="Times New Roman"/>
        </w:rPr>
        <w:t>turusegmendi maht 2030. aastaks hinnanguliselt ligikaudu 14,5 miljardit eurot ja 2033. aastaks võib see ületada 50 miljardit eurot.</w:t>
      </w:r>
    </w:p>
    <w:p w14:paraId="7B0FF972" w14:textId="77777777" w:rsidR="001C7551" w:rsidRDefault="4707FAA8">
      <w:pPr>
        <w:spacing w:after="240" w:line="257" w:lineRule="auto"/>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Hiljutised </w:t>
      </w:r>
      <w:proofErr w:type="spellStart"/>
      <w:r w:rsidRPr="14EF0621">
        <w:rPr>
          <w:rFonts w:ascii="Times New Roman" w:eastAsia="Times New Roman" w:hAnsi="Times New Roman" w:cs="Times New Roman"/>
          <w:color w:val="000000" w:themeColor="text1"/>
        </w:rPr>
        <w:t>droonide</w:t>
      </w:r>
      <w:proofErr w:type="spellEnd"/>
      <w:r w:rsidRPr="14EF0621">
        <w:rPr>
          <w:rFonts w:ascii="Times New Roman" w:eastAsia="Times New Roman" w:hAnsi="Times New Roman" w:cs="Times New Roman"/>
          <w:color w:val="000000" w:themeColor="text1"/>
        </w:rPr>
        <w:t xml:space="preserve"> pahatahtliku või vastutustundetu kasutamisega seotud intsidendid on aga toonud esile </w:t>
      </w:r>
      <w:r w:rsidRPr="14EF0621">
        <w:rPr>
          <w:rFonts w:ascii="Times New Roman" w:eastAsia="Times New Roman" w:hAnsi="Times New Roman" w:cs="Times New Roman"/>
          <w:b/>
          <w:bCs/>
          <w:color w:val="000000" w:themeColor="text1"/>
        </w:rPr>
        <w:t>märkimisväärsed ja kasvavad julgeolekuprobleemid</w:t>
      </w:r>
      <w:r w:rsidRPr="14EF0621">
        <w:rPr>
          <w:rFonts w:ascii="Times New Roman" w:eastAsia="Times New Roman" w:hAnsi="Times New Roman" w:cs="Times New Roman"/>
          <w:color w:val="000000" w:themeColor="text1"/>
        </w:rPr>
        <w:t xml:space="preserve"> liidu jaoks. </w:t>
      </w:r>
      <w:proofErr w:type="spellStart"/>
      <w:r w:rsidRPr="14EF0621">
        <w:rPr>
          <w:rFonts w:ascii="Times New Roman" w:eastAsia="Times New Roman" w:hAnsi="Times New Roman" w:cs="Times New Roman"/>
          <w:color w:val="000000" w:themeColor="text1"/>
        </w:rPr>
        <w:t>Droone</w:t>
      </w:r>
      <w:proofErr w:type="spellEnd"/>
      <w:r w:rsidRPr="14EF0621">
        <w:rPr>
          <w:rFonts w:ascii="Times New Roman" w:eastAsia="Times New Roman" w:hAnsi="Times New Roman" w:cs="Times New Roman"/>
          <w:color w:val="000000" w:themeColor="text1"/>
        </w:rPr>
        <w:t xml:space="preserve"> on kasutatud liikmesriikide õhuruumi rikkudes, need on häirinud lennujaamade tööd ja põhjustanud kokkupõrkeohtu tsiviilõhusõidukitega. See on toonud esile nõrgad kohad meie julgeolekuarhitektuuris, sh lennundusohutuses. Tegelikult ulatub nende intsidentide mõju õhuruumist palju kaugemale. Need mõjutavad elutähtsa taristu kaitset, välispiire, sadamaid, transpordisõlmi ja avalikku ruumi, sh tihedalt asustatud alasid, samuti meresõiduohutust ja energiajulgeolekut. Energiasektoris on </w:t>
      </w:r>
      <w:proofErr w:type="spellStart"/>
      <w:r w:rsidRPr="14EF0621">
        <w:rPr>
          <w:rFonts w:ascii="Times New Roman" w:eastAsia="Times New Roman" w:hAnsi="Times New Roman" w:cs="Times New Roman"/>
          <w:color w:val="000000" w:themeColor="text1"/>
        </w:rPr>
        <w:t>droone</w:t>
      </w:r>
      <w:proofErr w:type="spellEnd"/>
      <w:r w:rsidRPr="14EF0621">
        <w:rPr>
          <w:rFonts w:ascii="Times New Roman" w:eastAsia="Times New Roman" w:hAnsi="Times New Roman" w:cs="Times New Roman"/>
          <w:color w:val="000000" w:themeColor="text1"/>
        </w:rPr>
        <w:t xml:space="preserve"> kasutatud elektrijaamade, tuule- ja päikeseenergiaseadmete, kaugküttesüsteemide ja energiatranspordilaevade tegevuse häirimiseks. See näitab, et droonid võivad kahjustada energiavarustuse järjepidevust ja majanduslikku vastupanuvõimet. Tundmatute või koostööst keelduvate käitajate juhitavate </w:t>
      </w:r>
      <w:proofErr w:type="spellStart"/>
      <w:r w:rsidRPr="14EF0621">
        <w:rPr>
          <w:rFonts w:ascii="Times New Roman" w:eastAsia="Times New Roman" w:hAnsi="Times New Roman" w:cs="Times New Roman"/>
          <w:color w:val="000000" w:themeColor="text1"/>
        </w:rPr>
        <w:t>droonide</w:t>
      </w:r>
      <w:proofErr w:type="spellEnd"/>
      <w:r w:rsidRPr="14EF0621">
        <w:rPr>
          <w:rFonts w:ascii="Times New Roman" w:eastAsia="Times New Roman" w:hAnsi="Times New Roman" w:cs="Times New Roman"/>
          <w:color w:val="000000" w:themeColor="text1"/>
        </w:rPr>
        <w:t xml:space="preserve"> ülelennud suurendavad julgeolekupingeid ja toimivad signaalimisvahendina, katsetades liidu valmisolekut ning suutlikkust reageerida ja võtta </w:t>
      </w:r>
      <w:proofErr w:type="spellStart"/>
      <w:r w:rsidRPr="14EF0621">
        <w:rPr>
          <w:rFonts w:ascii="Times New Roman" w:eastAsia="Times New Roman" w:hAnsi="Times New Roman" w:cs="Times New Roman"/>
          <w:color w:val="000000" w:themeColor="text1"/>
        </w:rPr>
        <w:t>vastumeetmeid</w:t>
      </w:r>
      <w:proofErr w:type="spellEnd"/>
      <w:r w:rsidRPr="14EF0621">
        <w:rPr>
          <w:rFonts w:ascii="Times New Roman" w:eastAsia="Times New Roman" w:hAnsi="Times New Roman" w:cs="Times New Roman"/>
          <w:color w:val="000000" w:themeColor="text1"/>
        </w:rPr>
        <w:t>.</w:t>
      </w:r>
    </w:p>
    <w:p w14:paraId="7873D1F8" w14:textId="5DAE195D" w:rsidR="2C69F325" w:rsidRPr="001C7551" w:rsidRDefault="0FB98912" w:rsidP="001C7551">
      <w:pPr>
        <w:spacing w:after="240" w:line="257" w:lineRule="auto"/>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rPr>
        <w:t xml:space="preserve">Nende julgeolekuohtude ja -probleemide taga peituvad erinevad osalejad – riiklikud ja riigiga seotud vaenulikud osalejad, terroriorganisatsioonid, organiseeritud kuritegelikud rühmitused ja üksikisikud. Ohud võivad olla erineva intensiivsusega, alates kuritegelikust või hooletust käitumisest kuni hübriidoperatsioonide ja sõjalise tegevuseni. Need osalejad hägustavad tahtlikult tsiviil- ja militaarvaldkonna piire. Samuti kasutavad nad ära siseturu ja jagatud taristu piiriülest olemust, mis näitab selgelt, et </w:t>
      </w:r>
      <w:r w:rsidRPr="14EF0621">
        <w:rPr>
          <w:rFonts w:ascii="Times New Roman" w:eastAsia="Times New Roman" w:hAnsi="Times New Roman" w:cs="Times New Roman"/>
          <w:b/>
          <w:bCs/>
        </w:rPr>
        <w:t>oht ühe liikmesriigi vastu ohustab liitu tervikuna</w:t>
      </w:r>
      <w:r w:rsidRPr="14EF0621">
        <w:rPr>
          <w:rFonts w:ascii="Times New Roman" w:eastAsia="Times New Roman" w:hAnsi="Times New Roman" w:cs="Times New Roman"/>
        </w:rPr>
        <w:t>.</w:t>
      </w:r>
    </w:p>
    <w:p w14:paraId="12871D05" w14:textId="77777777" w:rsidR="001C7551" w:rsidRDefault="0FB98912" w:rsidP="001C7551">
      <w:pPr>
        <w:jc w:val="both"/>
        <w:rPr>
          <w:rFonts w:ascii="Times New Roman" w:eastAsia="Times New Roman" w:hAnsi="Times New Roman" w:cs="Times New Roman"/>
        </w:rPr>
      </w:pPr>
      <w:r w:rsidRPr="14EF0621">
        <w:rPr>
          <w:rFonts w:ascii="Times New Roman" w:eastAsia="Times New Roman" w:hAnsi="Times New Roman" w:cs="Times New Roman"/>
        </w:rPr>
        <w:t xml:space="preserve">Elutähtsa taristu, välispiiride ja avaliku ruumi kaitsmine ning lennu- ja meresõiduturvalisuse tagamine jäävad küll peamiselt liikmesriikide vastutusalasse, kuid </w:t>
      </w:r>
      <w:proofErr w:type="spellStart"/>
      <w:r w:rsidRPr="14EF0621">
        <w:rPr>
          <w:rFonts w:ascii="Times New Roman" w:eastAsia="Times New Roman" w:hAnsi="Times New Roman" w:cs="Times New Roman"/>
        </w:rPr>
        <w:t>droonidega</w:t>
      </w:r>
      <w:proofErr w:type="spellEnd"/>
      <w:r w:rsidRPr="14EF0621">
        <w:rPr>
          <w:rFonts w:ascii="Times New Roman" w:eastAsia="Times New Roman" w:hAnsi="Times New Roman" w:cs="Times New Roman"/>
        </w:rPr>
        <w:t xml:space="preserve"> seotud intsidentide piiriülene olemus ja suur mõju muudavad hädavajalikuks ka </w:t>
      </w:r>
      <w:r w:rsidRPr="14EF0621">
        <w:rPr>
          <w:rFonts w:ascii="Times New Roman" w:eastAsia="Times New Roman" w:hAnsi="Times New Roman" w:cs="Times New Roman"/>
          <w:b/>
          <w:bCs/>
        </w:rPr>
        <w:t>ELi tasandi tõhustatud koordineerimise, ühise valmisoleku ja solidaarsuse</w:t>
      </w:r>
      <w:r w:rsidRPr="14EF0621">
        <w:rPr>
          <w:rFonts w:ascii="Times New Roman" w:eastAsia="Times New Roman" w:hAnsi="Times New Roman" w:cs="Times New Roman"/>
        </w:rPr>
        <w:t>. Tõhusaks reageerimiseks on vaja terviklikku, koordineeritud ja sihipärast lähenemisviisi, mis ühendab endas tsiviil- ja sõjalise mõõtme.</w:t>
      </w:r>
    </w:p>
    <w:p w14:paraId="763B20D0" w14:textId="24600406" w:rsidR="095094AF" w:rsidRDefault="63137836" w:rsidP="001C7551">
      <w:pPr>
        <w:jc w:val="both"/>
        <w:rPr>
          <w:rFonts w:ascii="Times New Roman" w:eastAsia="Times New Roman" w:hAnsi="Times New Roman" w:cs="Times New Roman"/>
        </w:rPr>
      </w:pPr>
      <w:r w:rsidRPr="14EF0621">
        <w:rPr>
          <w:rFonts w:ascii="Times New Roman" w:eastAsia="Times New Roman" w:hAnsi="Times New Roman" w:cs="Times New Roman"/>
        </w:rPr>
        <w:t xml:space="preserve">Euroopa Komisjoni koostatud tegevuskava eesmärk on töötada välja </w:t>
      </w:r>
      <w:r w:rsidRPr="14EF0621">
        <w:rPr>
          <w:rFonts w:ascii="Times New Roman" w:eastAsia="Times New Roman" w:hAnsi="Times New Roman" w:cs="Times New Roman"/>
          <w:b/>
          <w:bCs/>
        </w:rPr>
        <w:t>ühtne lähenemisviis</w:t>
      </w:r>
      <w:r w:rsidRPr="14EF0621">
        <w:rPr>
          <w:rFonts w:ascii="Times New Roman" w:eastAsia="Times New Roman" w:hAnsi="Times New Roman" w:cs="Times New Roman"/>
        </w:rPr>
        <w:t xml:space="preserve"> pahatahtlikest droonioperatsioonidest tulenevate ohtude vastu. Selle eesmärk on toetada liikmesriike koordineeritud tegevuse kaudu ja täiendada riiklikke meetmeid, tugevdades sidusat ja tõhusat reageerimist.</w:t>
      </w:r>
      <w:r w:rsidR="41884078" w:rsidRPr="14EF0621">
        <w:rPr>
          <w:rFonts w:ascii="Times New Roman" w:eastAsia="Times New Roman" w:hAnsi="Times New Roman" w:cs="Times New Roman"/>
        </w:rPr>
        <w:t xml:space="preserve"> Tegevuskavas keskendutakse peamiselt sisejulgeoleku tsiviilpoolele, kus on endiselt olulisi lünki, ning selles käsitletakse kõiki </w:t>
      </w:r>
      <w:proofErr w:type="spellStart"/>
      <w:r w:rsidR="41884078" w:rsidRPr="14EF0621">
        <w:rPr>
          <w:rFonts w:ascii="Times New Roman" w:eastAsia="Times New Roman" w:hAnsi="Times New Roman" w:cs="Times New Roman"/>
        </w:rPr>
        <w:t>droonidega</w:t>
      </w:r>
      <w:proofErr w:type="spellEnd"/>
      <w:r w:rsidR="41884078" w:rsidRPr="14EF0621">
        <w:rPr>
          <w:rFonts w:ascii="Times New Roman" w:eastAsia="Times New Roman" w:hAnsi="Times New Roman" w:cs="Times New Roman"/>
        </w:rPr>
        <w:t xml:space="preserve"> seotud ohte alates tahtmatute või hooletusest tingitud intsidentide ennetamisest kuni ELi sisejulgeolekut ähvardavate ja hübriidohtudeni, täiendades ja toetades samal ajal kaitsevaldkonnas tehtavat tööd.</w:t>
      </w:r>
      <w:r w:rsidR="41884078" w:rsidRPr="14EF0621">
        <w:rPr>
          <w:rFonts w:ascii="Times New Roman" w:eastAsia="Times New Roman" w:hAnsi="Times New Roman" w:cs="Times New Roman"/>
          <w:color w:val="000000" w:themeColor="text1"/>
        </w:rPr>
        <w:t xml:space="preserve"> </w:t>
      </w:r>
      <w:r w:rsidR="41884078" w:rsidRPr="14EF0621">
        <w:rPr>
          <w:rFonts w:ascii="Times New Roman" w:eastAsia="Times New Roman" w:hAnsi="Times New Roman" w:cs="Times New Roman"/>
        </w:rPr>
        <w:t>Tegevuskavas on sätestatud tsiviilvaldkonna prioriteetsed meetmed, mille eesmärk on tugevdada ennetamist, avastamist ja reageerimist ning vajaduse korral tsiviil-sõjalist koostoimet. Samuti tugevdatakse tegevuskavaga Euroopa kaitsevalmidust kooskõlas tööga, mida EL ja liikmesriigid on teinud mitmes tegevuskavaga „Kaitsevalmidus 2030“ seotud töösuunas.</w:t>
      </w:r>
    </w:p>
    <w:p w14:paraId="777F417A" w14:textId="1EDDD4CD" w:rsidR="2CBC0BC3" w:rsidRDefault="41884078" w:rsidP="00E03FFF">
      <w:pPr>
        <w:spacing w:after="240" w:line="257" w:lineRule="auto"/>
        <w:jc w:val="both"/>
        <w:rPr>
          <w:rFonts w:ascii="Times New Roman" w:eastAsia="Times New Roman" w:hAnsi="Times New Roman" w:cs="Times New Roman"/>
        </w:rPr>
      </w:pPr>
      <w:r w:rsidRPr="14EF0621">
        <w:rPr>
          <w:rFonts w:ascii="Times New Roman" w:eastAsia="Times New Roman" w:hAnsi="Times New Roman" w:cs="Times New Roman"/>
          <w:b/>
          <w:bCs/>
        </w:rPr>
        <w:lastRenderedPageBreak/>
        <w:t>Droonioperatsioonide turvalisuse suurendamine</w:t>
      </w:r>
      <w:r w:rsidRPr="14EF0621">
        <w:rPr>
          <w:rFonts w:ascii="Times New Roman" w:eastAsia="Times New Roman" w:hAnsi="Times New Roman" w:cs="Times New Roman"/>
        </w:rPr>
        <w:t xml:space="preserve"> ja kaitse pahatahtliku droonikasutuse eest on usalduse, üldsuse heakskiidu ja seaduslike </w:t>
      </w:r>
      <w:proofErr w:type="spellStart"/>
      <w:r w:rsidRPr="14EF0621">
        <w:rPr>
          <w:rFonts w:ascii="Times New Roman" w:eastAsia="Times New Roman" w:hAnsi="Times New Roman" w:cs="Times New Roman"/>
        </w:rPr>
        <w:t>droonide</w:t>
      </w:r>
      <w:proofErr w:type="spellEnd"/>
      <w:r w:rsidRPr="14EF0621">
        <w:rPr>
          <w:rFonts w:ascii="Times New Roman" w:eastAsia="Times New Roman" w:hAnsi="Times New Roman" w:cs="Times New Roman"/>
        </w:rPr>
        <w:t xml:space="preserve"> ulatusliku kasutuselevõtu eeltingimused. Seepärast toetab käesolev tegevuskava ka </w:t>
      </w:r>
      <w:proofErr w:type="spellStart"/>
      <w:r w:rsidRPr="14EF0621">
        <w:rPr>
          <w:rFonts w:ascii="Times New Roman" w:eastAsia="Times New Roman" w:hAnsi="Times New Roman" w:cs="Times New Roman"/>
        </w:rPr>
        <w:t>droonidega</w:t>
      </w:r>
      <w:proofErr w:type="spellEnd"/>
      <w:r w:rsidRPr="14EF0621">
        <w:rPr>
          <w:rFonts w:ascii="Times New Roman" w:eastAsia="Times New Roman" w:hAnsi="Times New Roman" w:cs="Times New Roman"/>
        </w:rPr>
        <w:t xml:space="preserve"> seotud positiivset tegevussuunda. Turvalisuse tugevdamisega aitab see kaasa konkurentsivõimelise Euroopa droonituru arendamisele, suurendades innovatsiooni, majanduskasvu ja töökohtade loomise potentsiaali eri sektorites.</w:t>
      </w:r>
    </w:p>
    <w:p w14:paraId="7D8AB298" w14:textId="2A8C67AB" w:rsidR="2CBC0BC3" w:rsidRDefault="053B35A4" w:rsidP="00E03FFF">
      <w:pPr>
        <w:spacing w:after="240" w:line="257" w:lineRule="auto"/>
        <w:jc w:val="both"/>
        <w:rPr>
          <w:rFonts w:ascii="Times New Roman" w:eastAsia="Times New Roman" w:hAnsi="Times New Roman" w:cs="Times New Roman"/>
        </w:rPr>
      </w:pPr>
      <w:r w:rsidRPr="14EF0621">
        <w:rPr>
          <w:rFonts w:ascii="Times New Roman" w:eastAsia="Times New Roman" w:hAnsi="Times New Roman" w:cs="Times New Roman"/>
        </w:rPr>
        <w:t xml:space="preserve">Võttes arvesse praegusi julgeolekuprobleeme, keskendutakse tegevuskavas meetmetele, mida saab rakendada lühikeses perspektiivis, kavandades samal ajal ka meetmeid pikemaajaliseks valmisolekuks. Kuigi enamasti on ohud viimasel ajal olnud seotud </w:t>
      </w:r>
      <w:proofErr w:type="spellStart"/>
      <w:r w:rsidR="1A9BE874" w:rsidRPr="14EF0621">
        <w:rPr>
          <w:rFonts w:ascii="Times New Roman" w:eastAsia="Times New Roman" w:hAnsi="Times New Roman" w:cs="Times New Roman"/>
        </w:rPr>
        <w:t>MÕSidega</w:t>
      </w:r>
      <w:proofErr w:type="spellEnd"/>
      <w:r w:rsidRPr="14EF0621">
        <w:rPr>
          <w:rFonts w:ascii="Times New Roman" w:eastAsia="Times New Roman" w:hAnsi="Times New Roman" w:cs="Times New Roman"/>
        </w:rPr>
        <w:t xml:space="preserve">, käsitleb tegevuskava ka maismaa- ja </w:t>
      </w:r>
      <w:proofErr w:type="spellStart"/>
      <w:r w:rsidRPr="14EF0621">
        <w:rPr>
          <w:rFonts w:ascii="Times New Roman" w:eastAsia="Times New Roman" w:hAnsi="Times New Roman" w:cs="Times New Roman"/>
        </w:rPr>
        <w:t>meredroone</w:t>
      </w:r>
      <w:proofErr w:type="spellEnd"/>
      <w:r w:rsidRPr="14EF0621">
        <w:rPr>
          <w:rFonts w:ascii="Times New Roman" w:eastAsia="Times New Roman" w:hAnsi="Times New Roman" w:cs="Times New Roman"/>
        </w:rPr>
        <w:t xml:space="preserve"> (pealvee- ja </w:t>
      </w:r>
      <w:proofErr w:type="spellStart"/>
      <w:r w:rsidRPr="14EF0621">
        <w:rPr>
          <w:rFonts w:ascii="Times New Roman" w:eastAsia="Times New Roman" w:hAnsi="Times New Roman" w:cs="Times New Roman"/>
        </w:rPr>
        <w:t>allveedroone</w:t>
      </w:r>
      <w:proofErr w:type="spellEnd"/>
      <w:r w:rsidRPr="14EF0621">
        <w:rPr>
          <w:rFonts w:ascii="Times New Roman" w:eastAsia="Times New Roman" w:hAnsi="Times New Roman" w:cs="Times New Roman"/>
        </w:rPr>
        <w:t>) ning nendega seotud droonitõrjesuutlikkust, samuti ilmavaatlusõhupalle, mida mõne liikmesriigi vastu kasutatakse.</w:t>
      </w:r>
      <w:r w:rsidRPr="14EF0621">
        <w:rPr>
          <w:rFonts w:ascii="Times New Roman" w:eastAsia="Times New Roman" w:hAnsi="Times New Roman" w:cs="Times New Roman"/>
          <w:color w:val="000000" w:themeColor="text1"/>
        </w:rPr>
        <w:t xml:space="preserve"> </w:t>
      </w:r>
      <w:r w:rsidRPr="14EF0621">
        <w:rPr>
          <w:rFonts w:ascii="Times New Roman" w:eastAsia="Times New Roman" w:hAnsi="Times New Roman" w:cs="Times New Roman"/>
        </w:rPr>
        <w:t>Käesolev tegevuskava tugineb 2023. aasta teatisele</w:t>
      </w:r>
      <w:r w:rsidR="0034282E">
        <w:rPr>
          <w:rStyle w:val="FootnoteReference"/>
          <w:rFonts w:ascii="Times New Roman" w:eastAsia="Times New Roman" w:hAnsi="Times New Roman" w:cs="Times New Roman"/>
        </w:rPr>
        <w:footnoteReference w:id="2"/>
      </w:r>
      <w:r w:rsidRPr="14EF0621">
        <w:rPr>
          <w:rFonts w:ascii="Times New Roman" w:eastAsia="Times New Roman" w:hAnsi="Times New Roman" w:cs="Times New Roman"/>
        </w:rPr>
        <w:t xml:space="preserve"> </w:t>
      </w:r>
      <w:proofErr w:type="spellStart"/>
      <w:r w:rsidRPr="14EF0621">
        <w:rPr>
          <w:rFonts w:ascii="Times New Roman" w:eastAsia="Times New Roman" w:hAnsi="Times New Roman" w:cs="Times New Roman"/>
        </w:rPr>
        <w:t>droonidest</w:t>
      </w:r>
      <w:proofErr w:type="spellEnd"/>
      <w:r w:rsidRPr="14EF0621">
        <w:rPr>
          <w:rFonts w:ascii="Times New Roman" w:eastAsia="Times New Roman" w:hAnsi="Times New Roman" w:cs="Times New Roman"/>
        </w:rPr>
        <w:t xml:space="preserve"> tulenevate võimalike ohtude tõrjumise kohta ja asendab selle vahekokkuvõtet, samuti ELi droonistrateegiale 2.0</w:t>
      </w:r>
      <w:r w:rsidR="0034282E">
        <w:rPr>
          <w:rStyle w:val="FootnoteReference"/>
          <w:rFonts w:ascii="Times New Roman" w:eastAsia="Times New Roman" w:hAnsi="Times New Roman" w:cs="Times New Roman"/>
        </w:rPr>
        <w:footnoteReference w:id="3"/>
      </w:r>
      <w:r w:rsidRPr="14EF0621">
        <w:rPr>
          <w:rFonts w:ascii="Times New Roman" w:eastAsia="Times New Roman" w:hAnsi="Times New Roman" w:cs="Times New Roman"/>
        </w:rPr>
        <w:t>, millega nähakse ette üldine poliitikaraamistik konkurentsivõimelise ja ohutu Euroopa drooniökosüsteemi arendamiseks.</w:t>
      </w:r>
    </w:p>
    <w:p w14:paraId="7299A45A" w14:textId="2744AD9F" w:rsidR="6E44F4A1" w:rsidRDefault="158BB1F2" w:rsidP="14EF0621">
      <w:pPr>
        <w:spacing w:after="80" w:line="276" w:lineRule="auto"/>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Tegevuskava</w:t>
      </w:r>
      <w:r w:rsidR="1EAF6673" w:rsidRPr="14EF0621">
        <w:rPr>
          <w:rFonts w:ascii="Times New Roman" w:eastAsia="Times New Roman" w:hAnsi="Times New Roman" w:cs="Times New Roman"/>
          <w:color w:val="000000" w:themeColor="text1"/>
        </w:rPr>
        <w:t xml:space="preserve"> </w:t>
      </w:r>
      <w:r w:rsidR="661A5CD7" w:rsidRPr="14EF0621">
        <w:rPr>
          <w:rFonts w:ascii="Times New Roman" w:eastAsia="Times New Roman" w:hAnsi="Times New Roman" w:cs="Times New Roman"/>
          <w:color w:val="000000" w:themeColor="text1"/>
        </w:rPr>
        <w:t>jätkuaruteludes</w:t>
      </w:r>
      <w:r w:rsidRPr="14EF0621">
        <w:rPr>
          <w:rFonts w:ascii="Times New Roman" w:eastAsia="Times New Roman" w:hAnsi="Times New Roman" w:cs="Times New Roman"/>
          <w:color w:val="000000" w:themeColor="text1"/>
        </w:rPr>
        <w:t xml:space="preserve"> tuginetakse lisaks järgmistele varasemalt kujundatud Eesti seisukohtadele:</w:t>
      </w:r>
    </w:p>
    <w:p w14:paraId="085B357F" w14:textId="4DA4D423" w:rsidR="2470232C" w:rsidRDefault="3B2D622F" w:rsidP="14EF0621">
      <w:pPr>
        <w:pStyle w:val="ListParagraph"/>
        <w:numPr>
          <w:ilvl w:val="0"/>
          <w:numId w:val="7"/>
        </w:numPr>
        <w:spacing w:line="276" w:lineRule="auto"/>
        <w:jc w:val="both"/>
        <w:rPr>
          <w:rFonts w:ascii="Times New Roman" w:eastAsia="Times New Roman" w:hAnsi="Times New Roman" w:cs="Times New Roman"/>
        </w:rPr>
      </w:pPr>
      <w:r w:rsidRPr="14EF0621">
        <w:rPr>
          <w:rFonts w:ascii="Times New Roman" w:eastAsia="Times New Roman" w:hAnsi="Times New Roman" w:cs="Times New Roman"/>
          <w:color w:val="000000" w:themeColor="text1"/>
        </w:rPr>
        <w:t>Eesti Euroopa Liidu poliitika prioriteedid 2025–2027 (heaks kiidetud Vabariigi Valitsuse 19. juuni 2025. a istungil);</w:t>
      </w:r>
    </w:p>
    <w:p w14:paraId="44F9243D" w14:textId="4CBEC673" w:rsidR="2470232C" w:rsidRDefault="3B2D622F" w:rsidP="14EF0621">
      <w:pPr>
        <w:pStyle w:val="ListParagraph"/>
        <w:numPr>
          <w:ilvl w:val="0"/>
          <w:numId w:val="7"/>
        </w:numPr>
        <w:spacing w:line="276" w:lineRule="auto"/>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Eesti seisukohad Euroopa tsiviil- ja sõjalise valmisoleku tugevdamise kohta (heaks kiidetud</w:t>
      </w:r>
      <w:r w:rsidR="375E2D3E" w:rsidRPr="14EF0621">
        <w:rPr>
          <w:rFonts w:ascii="Times New Roman" w:eastAsia="Times New Roman" w:hAnsi="Times New Roman" w:cs="Times New Roman"/>
          <w:color w:val="000000" w:themeColor="text1"/>
        </w:rPr>
        <w:t xml:space="preserve"> Vabariigi Valitsuse 6. veebruari 2025. a istungil ja Riigikogu Euroopa Liidu asjade komisjoni 14. veebruari 2025. a istungil</w:t>
      </w:r>
      <w:r w:rsidRPr="14EF0621">
        <w:rPr>
          <w:rFonts w:ascii="Times New Roman" w:eastAsia="Times New Roman" w:hAnsi="Times New Roman" w:cs="Times New Roman"/>
          <w:color w:val="000000" w:themeColor="text1"/>
        </w:rPr>
        <w:t>)</w:t>
      </w:r>
      <w:r w:rsidR="7F00EE1E" w:rsidRPr="14EF0621">
        <w:rPr>
          <w:rFonts w:ascii="Times New Roman" w:eastAsia="Times New Roman" w:hAnsi="Times New Roman" w:cs="Times New Roman"/>
          <w:color w:val="000000" w:themeColor="text1"/>
        </w:rPr>
        <w:t>;</w:t>
      </w:r>
    </w:p>
    <w:p w14:paraId="01966F5D" w14:textId="47513B86" w:rsidR="2470232C" w:rsidRDefault="3B2D622F" w:rsidP="14EF0621">
      <w:pPr>
        <w:pStyle w:val="ListParagraph"/>
        <w:numPr>
          <w:ilvl w:val="0"/>
          <w:numId w:val="7"/>
        </w:numPr>
        <w:spacing w:line="276" w:lineRule="auto"/>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Eesti seisukohad Euroopa Liidu pikaajalise eelarve aastateks 2028–2034 kohta (heaks kiidetud Vabariigi Valitsuse 4. detsembri 2025. a istungil ning Riigikogu Euroopa Liidu asjade komisjoni 19. detsembri 2025. a istungil)</w:t>
      </w:r>
      <w:r w:rsidR="38968449" w:rsidRPr="14EF0621">
        <w:rPr>
          <w:rFonts w:ascii="Times New Roman" w:eastAsia="Times New Roman" w:hAnsi="Times New Roman" w:cs="Times New Roman"/>
          <w:color w:val="000000" w:themeColor="text1"/>
        </w:rPr>
        <w:t>;</w:t>
      </w:r>
    </w:p>
    <w:p w14:paraId="267564E4" w14:textId="22680D65" w:rsidR="6E44F4A1" w:rsidRDefault="7B464179" w:rsidP="14EF0621">
      <w:pPr>
        <w:pStyle w:val="ListParagraph"/>
        <w:numPr>
          <w:ilvl w:val="0"/>
          <w:numId w:val="7"/>
        </w:numPr>
        <w:spacing w:line="276" w:lineRule="auto"/>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Eesti seisukohad Euroopa Liidu sõjalise liikuvuse määruse eelnõu kohta (heaks kiidetud Vabariigi Valitsuse</w:t>
      </w:r>
      <w:r w:rsidR="633A1355" w:rsidRPr="14EF0621">
        <w:rPr>
          <w:rFonts w:ascii="Times New Roman" w:eastAsia="Times New Roman" w:hAnsi="Times New Roman" w:cs="Times New Roman"/>
          <w:color w:val="000000" w:themeColor="text1"/>
        </w:rPr>
        <w:t xml:space="preserve"> 19. märtsi 2026. a</w:t>
      </w:r>
      <w:r w:rsidRPr="14EF0621">
        <w:rPr>
          <w:rFonts w:ascii="Times New Roman" w:eastAsia="Times New Roman" w:hAnsi="Times New Roman" w:cs="Times New Roman"/>
          <w:color w:val="000000" w:themeColor="text1"/>
        </w:rPr>
        <w:t xml:space="preserve"> istungil</w:t>
      </w:r>
      <w:r w:rsidR="18E0ACD5" w:rsidRPr="14EF0621">
        <w:rPr>
          <w:rFonts w:ascii="Times New Roman" w:eastAsia="Times New Roman" w:hAnsi="Times New Roman" w:cs="Times New Roman"/>
          <w:color w:val="000000" w:themeColor="text1"/>
        </w:rPr>
        <w:t xml:space="preserve"> ning Riigikogu E</w:t>
      </w:r>
      <w:r w:rsidR="3437A644" w:rsidRPr="14EF0621">
        <w:rPr>
          <w:rFonts w:ascii="Times New Roman" w:eastAsia="Times New Roman" w:hAnsi="Times New Roman" w:cs="Times New Roman"/>
          <w:color w:val="000000" w:themeColor="text1"/>
        </w:rPr>
        <w:t xml:space="preserve">uroopa </w:t>
      </w:r>
      <w:r w:rsidR="18E0ACD5" w:rsidRPr="14EF0621">
        <w:rPr>
          <w:rFonts w:ascii="Times New Roman" w:eastAsia="Times New Roman" w:hAnsi="Times New Roman" w:cs="Times New Roman"/>
          <w:color w:val="000000" w:themeColor="text1"/>
        </w:rPr>
        <w:t>L</w:t>
      </w:r>
      <w:r w:rsidR="46410DA0" w:rsidRPr="14EF0621">
        <w:rPr>
          <w:rFonts w:ascii="Times New Roman" w:eastAsia="Times New Roman" w:hAnsi="Times New Roman" w:cs="Times New Roman"/>
          <w:color w:val="000000" w:themeColor="text1"/>
        </w:rPr>
        <w:t>iidu</w:t>
      </w:r>
      <w:r w:rsidR="18E0ACD5" w:rsidRPr="14EF0621">
        <w:rPr>
          <w:rFonts w:ascii="Times New Roman" w:eastAsia="Times New Roman" w:hAnsi="Times New Roman" w:cs="Times New Roman"/>
          <w:color w:val="000000" w:themeColor="text1"/>
        </w:rPr>
        <w:t xml:space="preserve"> asjade komisjoni </w:t>
      </w:r>
      <w:r w:rsidR="4F19DB04" w:rsidRPr="14EF0621">
        <w:rPr>
          <w:rFonts w:ascii="Times New Roman" w:eastAsia="Times New Roman" w:hAnsi="Times New Roman" w:cs="Times New Roman"/>
          <w:color w:val="000000" w:themeColor="text1"/>
        </w:rPr>
        <w:t>1</w:t>
      </w:r>
      <w:r w:rsidR="31B1467F" w:rsidRPr="14EF0621">
        <w:rPr>
          <w:rFonts w:ascii="Times New Roman" w:eastAsia="Times New Roman" w:hAnsi="Times New Roman" w:cs="Times New Roman"/>
          <w:color w:val="000000" w:themeColor="text1"/>
        </w:rPr>
        <w:t>3</w:t>
      </w:r>
      <w:r w:rsidR="4F19DB04" w:rsidRPr="14EF0621">
        <w:rPr>
          <w:rFonts w:ascii="Times New Roman" w:eastAsia="Times New Roman" w:hAnsi="Times New Roman" w:cs="Times New Roman"/>
          <w:color w:val="000000" w:themeColor="text1"/>
        </w:rPr>
        <w:t xml:space="preserve">. </w:t>
      </w:r>
      <w:r w:rsidR="4BBDE0F2" w:rsidRPr="14EF0621">
        <w:rPr>
          <w:rFonts w:ascii="Times New Roman" w:eastAsia="Times New Roman" w:hAnsi="Times New Roman" w:cs="Times New Roman"/>
          <w:color w:val="000000" w:themeColor="text1"/>
        </w:rPr>
        <w:t>aprilli</w:t>
      </w:r>
      <w:r w:rsidR="4F19DB04" w:rsidRPr="14EF0621">
        <w:rPr>
          <w:rFonts w:ascii="Times New Roman" w:eastAsia="Times New Roman" w:hAnsi="Times New Roman" w:cs="Times New Roman"/>
          <w:color w:val="000000" w:themeColor="text1"/>
        </w:rPr>
        <w:t xml:space="preserve"> 202</w:t>
      </w:r>
      <w:r w:rsidR="5813800F" w:rsidRPr="14EF0621">
        <w:rPr>
          <w:rFonts w:ascii="Times New Roman" w:eastAsia="Times New Roman" w:hAnsi="Times New Roman" w:cs="Times New Roman"/>
          <w:color w:val="000000" w:themeColor="text1"/>
        </w:rPr>
        <w:t>6</w:t>
      </w:r>
      <w:r w:rsidR="4F19DB04" w:rsidRPr="14EF0621">
        <w:rPr>
          <w:rFonts w:ascii="Times New Roman" w:eastAsia="Times New Roman" w:hAnsi="Times New Roman" w:cs="Times New Roman"/>
          <w:color w:val="000000" w:themeColor="text1"/>
        </w:rPr>
        <w:t>. a istungil)</w:t>
      </w:r>
      <w:r w:rsidR="173F5152" w:rsidRPr="14EF0621">
        <w:rPr>
          <w:rFonts w:ascii="Times New Roman" w:eastAsia="Times New Roman" w:hAnsi="Times New Roman" w:cs="Times New Roman"/>
          <w:color w:val="000000" w:themeColor="text1"/>
        </w:rPr>
        <w:t>;</w:t>
      </w:r>
    </w:p>
    <w:p w14:paraId="457AAABA" w14:textId="19B0D29D" w:rsidR="6E44F4A1" w:rsidRDefault="1A2A041C" w:rsidP="14EF0621">
      <w:pPr>
        <w:pStyle w:val="ListParagraph"/>
        <w:numPr>
          <w:ilvl w:val="0"/>
          <w:numId w:val="7"/>
        </w:numPr>
        <w:spacing w:line="276" w:lineRule="auto"/>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Eesti seisukohad Euroopa Parlamendi ja nõukogu määruse, millega luuakse liidu toetusmehhanism Schengeni ala, Euroopa integreeritud piirihalduse ja ühise viisapoliitika valdkonnas aastateks 2028–2034, eelnõu kohta  (heaks kiidetud 4.</w:t>
      </w:r>
      <w:r w:rsidR="6E80866B" w:rsidRPr="14EF0621">
        <w:rPr>
          <w:rFonts w:ascii="Times New Roman" w:eastAsia="Times New Roman" w:hAnsi="Times New Roman" w:cs="Times New Roman"/>
          <w:color w:val="000000" w:themeColor="text1"/>
        </w:rPr>
        <w:t xml:space="preserve"> detsembri </w:t>
      </w:r>
      <w:r w:rsidRPr="14EF0621">
        <w:rPr>
          <w:rFonts w:ascii="Times New Roman" w:eastAsia="Times New Roman" w:hAnsi="Times New Roman" w:cs="Times New Roman"/>
          <w:color w:val="000000" w:themeColor="text1"/>
        </w:rPr>
        <w:t>2025</w:t>
      </w:r>
      <w:r w:rsidR="5051CDF7" w:rsidRPr="14EF0621">
        <w:rPr>
          <w:rFonts w:ascii="Times New Roman" w:eastAsia="Times New Roman" w:hAnsi="Times New Roman" w:cs="Times New Roman"/>
          <w:color w:val="000000" w:themeColor="text1"/>
        </w:rPr>
        <w:t>. a</w:t>
      </w:r>
      <w:r w:rsidRPr="14EF0621">
        <w:rPr>
          <w:rFonts w:ascii="Times New Roman" w:eastAsia="Times New Roman" w:hAnsi="Times New Roman" w:cs="Times New Roman"/>
          <w:color w:val="000000" w:themeColor="text1"/>
        </w:rPr>
        <w:t xml:space="preserve"> Vabariigi Valitsuse istungil</w:t>
      </w:r>
      <w:r w:rsidR="41996EF6" w:rsidRPr="14EF0621">
        <w:rPr>
          <w:rFonts w:ascii="Times New Roman" w:eastAsia="Times New Roman" w:hAnsi="Times New Roman" w:cs="Times New Roman"/>
          <w:color w:val="000000" w:themeColor="text1"/>
        </w:rPr>
        <w:t xml:space="preserve"> ning Riigikogu Euroopa Liidu asjade komisjoni 19. detsembri 2025. a istungil</w:t>
      </w:r>
      <w:r w:rsidRPr="14EF0621">
        <w:rPr>
          <w:rFonts w:ascii="Times New Roman" w:eastAsia="Times New Roman" w:hAnsi="Times New Roman" w:cs="Times New Roman"/>
          <w:color w:val="000000" w:themeColor="text1"/>
        </w:rPr>
        <w:t>)</w:t>
      </w:r>
      <w:r w:rsidR="17C686FB" w:rsidRPr="14EF0621">
        <w:rPr>
          <w:rFonts w:ascii="Times New Roman" w:eastAsia="Times New Roman" w:hAnsi="Times New Roman" w:cs="Times New Roman"/>
          <w:color w:val="000000" w:themeColor="text1"/>
        </w:rPr>
        <w:t>;</w:t>
      </w:r>
    </w:p>
    <w:p w14:paraId="2E33A6D8" w14:textId="2D6A3601" w:rsidR="6E44F4A1" w:rsidRDefault="1A2A041C" w:rsidP="14EF0621">
      <w:pPr>
        <w:pStyle w:val="ListParagraph"/>
        <w:numPr>
          <w:ilvl w:val="0"/>
          <w:numId w:val="7"/>
        </w:numPr>
        <w:spacing w:line="276" w:lineRule="auto"/>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Eesti seisukohad Euroopa Parlamendi ja nõukogu määruse, millega luuakse liidu toetusmehhanism sisejulgeoleku valdkonnas aastateks 2028–2035, eelnõu kohta  (heaks kiidetud  Vabariigi Valitsuse</w:t>
      </w:r>
      <w:r w:rsidR="1FABD26D" w:rsidRPr="14EF0621">
        <w:rPr>
          <w:rFonts w:ascii="Times New Roman" w:eastAsia="Times New Roman" w:hAnsi="Times New Roman" w:cs="Times New Roman"/>
          <w:color w:val="000000" w:themeColor="text1"/>
        </w:rPr>
        <w:t xml:space="preserve"> 4. detsembri 2025. a</w:t>
      </w:r>
      <w:r w:rsidRPr="14EF0621">
        <w:rPr>
          <w:rFonts w:ascii="Times New Roman" w:eastAsia="Times New Roman" w:hAnsi="Times New Roman" w:cs="Times New Roman"/>
          <w:color w:val="000000" w:themeColor="text1"/>
        </w:rPr>
        <w:t xml:space="preserve"> istungil</w:t>
      </w:r>
      <w:r w:rsidR="6F474E89" w:rsidRPr="14EF0621">
        <w:rPr>
          <w:rFonts w:ascii="Times New Roman" w:eastAsia="Times New Roman" w:hAnsi="Times New Roman" w:cs="Times New Roman"/>
          <w:color w:val="000000" w:themeColor="text1"/>
        </w:rPr>
        <w:t xml:space="preserve"> ning Riigikogu Euroopa Liidu asjade komisjoni 19. detsembri 2025. a istungil</w:t>
      </w:r>
      <w:r w:rsidRPr="14EF0621">
        <w:rPr>
          <w:rFonts w:ascii="Times New Roman" w:eastAsia="Times New Roman" w:hAnsi="Times New Roman" w:cs="Times New Roman"/>
          <w:color w:val="000000" w:themeColor="text1"/>
        </w:rPr>
        <w:t>)</w:t>
      </w:r>
      <w:r w:rsidR="7C4D9F34" w:rsidRPr="14EF0621">
        <w:rPr>
          <w:rFonts w:ascii="Times New Roman" w:eastAsia="Times New Roman" w:hAnsi="Times New Roman" w:cs="Times New Roman"/>
          <w:color w:val="000000" w:themeColor="text1"/>
        </w:rPr>
        <w:t>;</w:t>
      </w:r>
    </w:p>
    <w:p w14:paraId="70207AC9" w14:textId="0352B31A" w:rsidR="6E44F4A1" w:rsidRDefault="1A2A041C" w:rsidP="14EF0621">
      <w:pPr>
        <w:pStyle w:val="ListParagraph"/>
        <w:numPr>
          <w:ilvl w:val="0"/>
          <w:numId w:val="7"/>
        </w:numPr>
        <w:spacing w:line="276" w:lineRule="auto"/>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lastRenderedPageBreak/>
        <w:t xml:space="preserve">Eesti seisukohad Euroopa Konkurentsivõime Fondi loomise määruse eelnõu kohta (heaks kiidetud  Vabariigi Valitsuse </w:t>
      </w:r>
      <w:r w:rsidR="5C40EA4F" w:rsidRPr="14EF0621">
        <w:rPr>
          <w:rFonts w:ascii="Times New Roman" w:eastAsia="Times New Roman" w:hAnsi="Times New Roman" w:cs="Times New Roman"/>
          <w:color w:val="000000" w:themeColor="text1"/>
        </w:rPr>
        <w:t xml:space="preserve">29. jaanuari 2026.a </w:t>
      </w:r>
      <w:r w:rsidRPr="14EF0621">
        <w:rPr>
          <w:rFonts w:ascii="Times New Roman" w:eastAsia="Times New Roman" w:hAnsi="Times New Roman" w:cs="Times New Roman"/>
          <w:color w:val="000000" w:themeColor="text1"/>
        </w:rPr>
        <w:t>istungil</w:t>
      </w:r>
      <w:r w:rsidR="19E44CEF" w:rsidRPr="14EF0621">
        <w:rPr>
          <w:rFonts w:ascii="Times New Roman" w:eastAsia="Times New Roman" w:hAnsi="Times New Roman" w:cs="Times New Roman"/>
          <w:color w:val="000000" w:themeColor="text1"/>
        </w:rPr>
        <w:t xml:space="preserve"> ja Riigikogu Euroopa Liidu asjade komisjoni 13. veebruari 2026.</w:t>
      </w:r>
      <w:r w:rsidR="0B223826" w:rsidRPr="14EF0621">
        <w:rPr>
          <w:rFonts w:ascii="Times New Roman" w:eastAsia="Times New Roman" w:hAnsi="Times New Roman" w:cs="Times New Roman"/>
          <w:color w:val="000000" w:themeColor="text1"/>
        </w:rPr>
        <w:t xml:space="preserve"> </w:t>
      </w:r>
      <w:r w:rsidR="19E44CEF" w:rsidRPr="14EF0621">
        <w:rPr>
          <w:rFonts w:ascii="Times New Roman" w:eastAsia="Times New Roman" w:hAnsi="Times New Roman" w:cs="Times New Roman"/>
          <w:color w:val="000000" w:themeColor="text1"/>
        </w:rPr>
        <w:t>a istungil</w:t>
      </w:r>
      <w:r w:rsidRPr="14EF0621">
        <w:rPr>
          <w:rFonts w:ascii="Times New Roman" w:eastAsia="Times New Roman" w:hAnsi="Times New Roman" w:cs="Times New Roman"/>
          <w:color w:val="000000" w:themeColor="text1"/>
        </w:rPr>
        <w:t>)</w:t>
      </w:r>
      <w:r w:rsidR="5EA15319" w:rsidRPr="14EF0621">
        <w:rPr>
          <w:rFonts w:ascii="Times New Roman" w:eastAsia="Times New Roman" w:hAnsi="Times New Roman" w:cs="Times New Roman"/>
          <w:color w:val="000000" w:themeColor="text1"/>
        </w:rPr>
        <w:t>;</w:t>
      </w:r>
    </w:p>
    <w:p w14:paraId="3E575913" w14:textId="5A1509F1" w:rsidR="48C44F7D" w:rsidRDefault="21A77912" w:rsidP="14EF0621">
      <w:pPr>
        <w:pStyle w:val="ListParagraph"/>
        <w:numPr>
          <w:ilvl w:val="0"/>
          <w:numId w:val="7"/>
        </w:numPr>
        <w:spacing w:line="276" w:lineRule="auto"/>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Eesti seisukohad Euroopa Liidu teadusuuringute ja innovatsiooni raamprogrammi "Euroopa horisont" aastateks 2028–2034 kohta (heaks kiidetud  Vabariigi Valitsuse 8. jaanuari 2026. a istungil ja Riigikogu Euroopa Liidu asjade komisjoni</w:t>
      </w:r>
      <w:r w:rsidR="1B4D5CEC" w:rsidRPr="14EF0621">
        <w:rPr>
          <w:rFonts w:ascii="Times New Roman" w:eastAsia="Times New Roman" w:hAnsi="Times New Roman" w:cs="Times New Roman"/>
          <w:color w:val="000000" w:themeColor="text1"/>
        </w:rPr>
        <w:t xml:space="preserve"> 13. veebruari</w:t>
      </w:r>
      <w:r w:rsidRPr="14EF0621">
        <w:rPr>
          <w:rFonts w:ascii="Times New Roman" w:eastAsia="Times New Roman" w:hAnsi="Times New Roman" w:cs="Times New Roman"/>
          <w:color w:val="000000" w:themeColor="text1"/>
        </w:rPr>
        <w:t xml:space="preserve"> 2026. a istungil);</w:t>
      </w:r>
    </w:p>
    <w:p w14:paraId="124A8993" w14:textId="45435F17" w:rsidR="6E44F4A1" w:rsidRDefault="3D00B308" w:rsidP="14EF0621">
      <w:pPr>
        <w:pStyle w:val="ListParagraph"/>
        <w:numPr>
          <w:ilvl w:val="0"/>
          <w:numId w:val="7"/>
        </w:numPr>
        <w:spacing w:line="276" w:lineRule="auto"/>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Eesti seisukohad Euroopa Liidus lennuteenuste osutamist käsitlevate eeskirjade läbivaatamise avaliku konsultatsiooni kohta (heaks kiidetud </w:t>
      </w:r>
      <w:r w:rsidR="0BFDACC4" w:rsidRPr="14EF0621">
        <w:rPr>
          <w:rFonts w:ascii="Times New Roman" w:eastAsia="Times New Roman" w:hAnsi="Times New Roman" w:cs="Times New Roman"/>
          <w:color w:val="000000" w:themeColor="text1"/>
        </w:rPr>
        <w:t xml:space="preserve">Vabariigi Valitsuse </w:t>
      </w:r>
      <w:r w:rsidRPr="14EF0621">
        <w:rPr>
          <w:rFonts w:ascii="Times New Roman" w:eastAsia="Times New Roman" w:hAnsi="Times New Roman" w:cs="Times New Roman"/>
          <w:color w:val="000000" w:themeColor="text1"/>
        </w:rPr>
        <w:t>23.</w:t>
      </w:r>
      <w:r w:rsidR="169C32C6" w:rsidRPr="14EF0621">
        <w:rPr>
          <w:rFonts w:ascii="Times New Roman" w:eastAsia="Times New Roman" w:hAnsi="Times New Roman" w:cs="Times New Roman"/>
          <w:color w:val="000000" w:themeColor="text1"/>
        </w:rPr>
        <w:t xml:space="preserve"> oktoobri </w:t>
      </w:r>
      <w:r w:rsidRPr="14EF0621">
        <w:rPr>
          <w:rFonts w:ascii="Times New Roman" w:eastAsia="Times New Roman" w:hAnsi="Times New Roman" w:cs="Times New Roman"/>
          <w:color w:val="000000" w:themeColor="text1"/>
        </w:rPr>
        <w:t>2025</w:t>
      </w:r>
      <w:r w:rsidR="701B9E06" w:rsidRPr="14EF0621">
        <w:rPr>
          <w:rFonts w:ascii="Times New Roman" w:eastAsia="Times New Roman" w:hAnsi="Times New Roman" w:cs="Times New Roman"/>
          <w:color w:val="000000" w:themeColor="text1"/>
        </w:rPr>
        <w:t>. a</w:t>
      </w:r>
      <w:r w:rsidRPr="14EF0621">
        <w:rPr>
          <w:rFonts w:ascii="Times New Roman" w:eastAsia="Times New Roman" w:hAnsi="Times New Roman" w:cs="Times New Roman"/>
          <w:color w:val="000000" w:themeColor="text1"/>
        </w:rPr>
        <w:t xml:space="preserve"> istungil</w:t>
      </w:r>
      <w:r w:rsidR="0454988F" w:rsidRPr="14EF0621">
        <w:rPr>
          <w:rFonts w:ascii="Times New Roman" w:eastAsia="Times New Roman" w:hAnsi="Times New Roman" w:cs="Times New Roman"/>
          <w:color w:val="000000" w:themeColor="text1"/>
        </w:rPr>
        <w:t xml:space="preserve"> ja Riigikogu Euroopa Liidu asjade komisjoni 13. novembri 2025. a istungil</w:t>
      </w:r>
      <w:r w:rsidRPr="14EF0621">
        <w:rPr>
          <w:rFonts w:ascii="Times New Roman" w:eastAsia="Times New Roman" w:hAnsi="Times New Roman" w:cs="Times New Roman"/>
          <w:color w:val="000000" w:themeColor="text1"/>
        </w:rPr>
        <w:t>)</w:t>
      </w:r>
      <w:r w:rsidR="49458AFB" w:rsidRPr="14EF0621">
        <w:rPr>
          <w:rFonts w:ascii="Times New Roman" w:eastAsia="Times New Roman" w:hAnsi="Times New Roman" w:cs="Times New Roman"/>
          <w:color w:val="000000" w:themeColor="text1"/>
        </w:rPr>
        <w:t>;</w:t>
      </w:r>
    </w:p>
    <w:p w14:paraId="4A87862B" w14:textId="70D02FE2" w:rsidR="6E44F4A1" w:rsidRDefault="569D8CCF" w:rsidP="14EF0621">
      <w:pPr>
        <w:pStyle w:val="ListParagraph"/>
        <w:numPr>
          <w:ilvl w:val="0"/>
          <w:numId w:val="7"/>
        </w:numPr>
        <w:spacing w:line="276" w:lineRule="auto"/>
        <w:jc w:val="both"/>
        <w:rPr>
          <w:rFonts w:ascii="Times New Roman" w:eastAsia="Times New Roman" w:hAnsi="Times New Roman" w:cs="Times New Roman"/>
        </w:rPr>
      </w:pPr>
      <w:r w:rsidRPr="14EF0621">
        <w:rPr>
          <w:rFonts w:ascii="Times New Roman" w:eastAsia="Times New Roman" w:hAnsi="Times New Roman" w:cs="Times New Roman"/>
        </w:rPr>
        <w:t>Eesti seisukohad toidu- ja söödaohutust käsitlevate Euroopa Liidu õigusaktide lihtsustamispaketi kohta (heaks kiidetud Vabariigi Valitsuse 19. märtsi 2026. a istungil ja Riigikogu Euroopa Liidu asjade komisjoni 13. aprilli 2026.a istungil)</w:t>
      </w:r>
      <w:r w:rsidR="6A16F159" w:rsidRPr="14EF0621">
        <w:rPr>
          <w:rFonts w:ascii="Times New Roman" w:eastAsia="Times New Roman" w:hAnsi="Times New Roman" w:cs="Times New Roman"/>
        </w:rPr>
        <w:t>;</w:t>
      </w:r>
    </w:p>
    <w:p w14:paraId="4A81D4B4" w14:textId="5D89E2CC" w:rsidR="6E44F4A1" w:rsidRDefault="6A16F159" w:rsidP="14EF0621">
      <w:pPr>
        <w:pStyle w:val="ListParagraph"/>
        <w:numPr>
          <w:ilvl w:val="0"/>
          <w:numId w:val="7"/>
        </w:numPr>
        <w:spacing w:line="276" w:lineRule="auto"/>
        <w:jc w:val="both"/>
        <w:rPr>
          <w:rFonts w:ascii="Times New Roman" w:eastAsia="Times New Roman" w:hAnsi="Times New Roman" w:cs="Times New Roman"/>
        </w:rPr>
      </w:pPr>
      <w:r w:rsidRPr="14EF0621">
        <w:rPr>
          <w:rFonts w:ascii="Times New Roman" w:eastAsia="Times New Roman" w:hAnsi="Times New Roman" w:cs="Times New Roman"/>
        </w:rPr>
        <w:t>Eesti seisukohad Euroopa kaitsetööstuse strateegia ja programmi kohta (heaks kiidetud Vabariigi Valitsuse 30. mai 2024. a istungil ja Riigikogu Euroopa Liidu asjade komisjoni 16. juuni 2024.a istungil)</w:t>
      </w:r>
    </w:p>
    <w:p w14:paraId="7938274C" w14:textId="77777777" w:rsidR="00CE5C99" w:rsidRDefault="00CE5C99" w:rsidP="00CE5C99">
      <w:pPr>
        <w:spacing w:after="0" w:line="276" w:lineRule="auto"/>
        <w:jc w:val="both"/>
        <w:rPr>
          <w:rFonts w:ascii="Times New Roman" w:eastAsia="Times New Roman" w:hAnsi="Times New Roman" w:cs="Times New Roman"/>
          <w:b/>
          <w:bCs/>
        </w:rPr>
      </w:pPr>
    </w:p>
    <w:p w14:paraId="5CEE4292" w14:textId="0ABC69EC" w:rsidR="6E44F4A1" w:rsidRPr="001C7551" w:rsidRDefault="6DE7364B" w:rsidP="00E03FFF">
      <w:pPr>
        <w:spacing w:after="0" w:line="276" w:lineRule="auto"/>
        <w:jc w:val="both"/>
        <w:rPr>
          <w:rFonts w:ascii="Times New Roman" w:eastAsia="Times New Roman" w:hAnsi="Times New Roman" w:cs="Times New Roman"/>
          <w:b/>
          <w:bCs/>
        </w:rPr>
      </w:pPr>
      <w:r w:rsidRPr="001C7551">
        <w:rPr>
          <w:rFonts w:ascii="Times New Roman" w:eastAsia="Times New Roman" w:hAnsi="Times New Roman" w:cs="Times New Roman"/>
          <w:b/>
          <w:bCs/>
        </w:rPr>
        <w:t>2. Koostajad</w:t>
      </w:r>
    </w:p>
    <w:p w14:paraId="2589124F" w14:textId="3F6C4FFC" w:rsidR="6E44F4A1" w:rsidRPr="001C7551" w:rsidRDefault="6DE7364B" w:rsidP="14EF0621">
      <w:pPr>
        <w:spacing w:after="0" w:line="276" w:lineRule="auto"/>
        <w:jc w:val="both"/>
        <w:rPr>
          <w:rFonts w:ascii="Times New Roman" w:eastAsia="Times New Roman" w:hAnsi="Times New Roman" w:cs="Times New Roman"/>
          <w:color w:val="000000" w:themeColor="text1"/>
        </w:rPr>
      </w:pPr>
      <w:r w:rsidRPr="001C7551">
        <w:rPr>
          <w:rFonts w:ascii="Times New Roman" w:eastAsia="Times New Roman" w:hAnsi="Times New Roman" w:cs="Times New Roman"/>
          <w:color w:val="000000" w:themeColor="text1"/>
        </w:rPr>
        <w:t>Seletuskirja koostasid</w:t>
      </w:r>
      <w:r w:rsidR="2D61DEFC" w:rsidRPr="001C7551">
        <w:rPr>
          <w:rFonts w:ascii="Times New Roman" w:eastAsia="Times New Roman" w:hAnsi="Times New Roman" w:cs="Times New Roman"/>
          <w:color w:val="000000" w:themeColor="text1"/>
        </w:rPr>
        <w:t xml:space="preserve"> </w:t>
      </w:r>
      <w:r w:rsidR="00A24F1E">
        <w:rPr>
          <w:rFonts w:ascii="Times New Roman" w:eastAsia="Times New Roman" w:hAnsi="Times New Roman" w:cs="Times New Roman"/>
          <w:color w:val="000000" w:themeColor="text1"/>
        </w:rPr>
        <w:t>Riigikantselei strateegiabüroo innovatsioonivaldkonna nõunik Regina Tagger (</w:t>
      </w:r>
      <w:hyperlink r:id="rId11" w:history="1">
        <w:r w:rsidR="00A24F1E" w:rsidRPr="004B3635">
          <w:rPr>
            <w:rStyle w:val="Hyperlink"/>
            <w:rFonts w:ascii="Times New Roman" w:eastAsia="Times New Roman" w:hAnsi="Times New Roman" w:cs="Times New Roman"/>
          </w:rPr>
          <w:t>regina.tagger@riigikantselei.ee</w:t>
        </w:r>
      </w:hyperlink>
      <w:r w:rsidR="00A24F1E">
        <w:rPr>
          <w:rFonts w:ascii="Times New Roman" w:eastAsia="Times New Roman" w:hAnsi="Times New Roman" w:cs="Times New Roman"/>
          <w:color w:val="000000" w:themeColor="text1"/>
        </w:rPr>
        <w:t xml:space="preserve">, +372 56902339); Riigikantselei strateegiabüroo </w:t>
      </w:r>
      <w:r w:rsidR="004F7E7F">
        <w:rPr>
          <w:rFonts w:ascii="Times New Roman" w:eastAsia="Times New Roman" w:hAnsi="Times New Roman" w:cs="Times New Roman"/>
          <w:color w:val="000000" w:themeColor="text1"/>
        </w:rPr>
        <w:t xml:space="preserve">innovatsioonivaldkonna </w:t>
      </w:r>
      <w:r w:rsidR="00A24F1E">
        <w:rPr>
          <w:rFonts w:ascii="Times New Roman" w:eastAsia="Times New Roman" w:hAnsi="Times New Roman" w:cs="Times New Roman"/>
          <w:color w:val="000000" w:themeColor="text1"/>
        </w:rPr>
        <w:t>drooninõunik Ott Tahk (</w:t>
      </w:r>
      <w:hyperlink r:id="rId12" w:history="1">
        <w:r w:rsidR="00A24F1E" w:rsidRPr="004B3635">
          <w:rPr>
            <w:rStyle w:val="Hyperlink"/>
            <w:rFonts w:ascii="Times New Roman" w:eastAsia="Times New Roman" w:hAnsi="Times New Roman" w:cs="Times New Roman"/>
          </w:rPr>
          <w:t>ott.tahk@riigikantselei.ee</w:t>
        </w:r>
      </w:hyperlink>
      <w:r w:rsidR="00A24F1E">
        <w:rPr>
          <w:rFonts w:ascii="Times New Roman" w:eastAsia="Times New Roman" w:hAnsi="Times New Roman" w:cs="Times New Roman"/>
          <w:color w:val="000000" w:themeColor="text1"/>
        </w:rPr>
        <w:t>, +372 54500375); Riigikantselei Euroopa Liidu sekretariaadi nõunik Ülle Hanson (</w:t>
      </w:r>
      <w:hyperlink r:id="rId13" w:history="1">
        <w:r w:rsidR="00A24F1E" w:rsidRPr="004B3635">
          <w:rPr>
            <w:rStyle w:val="Hyperlink"/>
            <w:rFonts w:ascii="Times New Roman" w:eastAsia="Times New Roman" w:hAnsi="Times New Roman" w:cs="Times New Roman"/>
          </w:rPr>
          <w:t>ulle.hanson@riigikantselei.ee</w:t>
        </w:r>
      </w:hyperlink>
      <w:r w:rsidR="00A24F1E">
        <w:rPr>
          <w:rFonts w:ascii="Times New Roman" w:eastAsia="Times New Roman" w:hAnsi="Times New Roman" w:cs="Times New Roman"/>
          <w:color w:val="000000" w:themeColor="text1"/>
        </w:rPr>
        <w:t>, +372 5671 6269), Riigikantselei Euroopa Liidu sekretariaadi nõunik Britta Tarvis (</w:t>
      </w:r>
      <w:hyperlink r:id="rId14" w:history="1">
        <w:r w:rsidR="00A24F1E" w:rsidRPr="004B3635">
          <w:rPr>
            <w:rStyle w:val="Hyperlink"/>
            <w:rFonts w:ascii="Times New Roman" w:eastAsia="Times New Roman" w:hAnsi="Times New Roman" w:cs="Times New Roman"/>
          </w:rPr>
          <w:t>britta.tarvis@riigikantselei.ee</w:t>
        </w:r>
      </w:hyperlink>
      <w:r w:rsidR="00A24F1E">
        <w:rPr>
          <w:rFonts w:ascii="Times New Roman" w:eastAsia="Times New Roman" w:hAnsi="Times New Roman" w:cs="Times New Roman"/>
          <w:color w:val="000000" w:themeColor="text1"/>
        </w:rPr>
        <w:t xml:space="preserve">, +372 </w:t>
      </w:r>
      <w:r w:rsidR="00A24F1E" w:rsidRPr="00A24F1E">
        <w:rPr>
          <w:rFonts w:ascii="Times New Roman" w:eastAsia="Times New Roman" w:hAnsi="Times New Roman" w:cs="Times New Roman"/>
          <w:color w:val="000000" w:themeColor="text1"/>
        </w:rPr>
        <w:t>5627 2332</w:t>
      </w:r>
      <w:r w:rsidR="00A24F1E">
        <w:rPr>
          <w:rFonts w:ascii="Times New Roman" w:eastAsia="Times New Roman" w:hAnsi="Times New Roman" w:cs="Times New Roman"/>
          <w:color w:val="000000" w:themeColor="text1"/>
        </w:rPr>
        <w:t>), Riigikantselei julgeoleku ja riigikaitse koordinatsioonibüroo nõunik Keaty Siivelt (</w:t>
      </w:r>
      <w:hyperlink r:id="rId15" w:history="1">
        <w:r w:rsidR="00CE5C99" w:rsidRPr="00494CF6">
          <w:rPr>
            <w:rStyle w:val="Hyperlink"/>
            <w:rFonts w:ascii="Times New Roman" w:eastAsia="Times New Roman" w:hAnsi="Times New Roman" w:cs="Times New Roman"/>
          </w:rPr>
          <w:t>keaty.siivelt@riigikantselei.ee</w:t>
        </w:r>
      </w:hyperlink>
      <w:r w:rsidR="00A24F1E">
        <w:rPr>
          <w:rFonts w:ascii="Times New Roman" w:eastAsia="Times New Roman" w:hAnsi="Times New Roman" w:cs="Times New Roman"/>
          <w:color w:val="000000" w:themeColor="text1"/>
        </w:rPr>
        <w:t xml:space="preserve">, +372 56133130). Valdkonna eest vastutavad </w:t>
      </w:r>
      <w:r w:rsidR="00CE5C99">
        <w:rPr>
          <w:rFonts w:ascii="Times New Roman" w:eastAsia="Times New Roman" w:hAnsi="Times New Roman" w:cs="Times New Roman"/>
          <w:color w:val="000000" w:themeColor="text1"/>
        </w:rPr>
        <w:t>R</w:t>
      </w:r>
      <w:r w:rsidR="00A24F1E">
        <w:rPr>
          <w:rFonts w:ascii="Times New Roman" w:eastAsia="Times New Roman" w:hAnsi="Times New Roman" w:cs="Times New Roman"/>
          <w:color w:val="000000" w:themeColor="text1"/>
        </w:rPr>
        <w:t>iigikantselei strateegiabüroo direktori kohusetäitja Marten Lauri (</w:t>
      </w:r>
      <w:hyperlink r:id="rId16" w:history="1">
        <w:r w:rsidR="00A24F1E" w:rsidRPr="00494CF6">
          <w:rPr>
            <w:rStyle w:val="Hyperlink"/>
            <w:rFonts w:ascii="Times New Roman" w:eastAsia="Times New Roman" w:hAnsi="Times New Roman" w:cs="Times New Roman"/>
          </w:rPr>
          <w:t>marten.lauri@riigikantselei.ee</w:t>
        </w:r>
      </w:hyperlink>
      <w:r w:rsidR="00A24F1E">
        <w:rPr>
          <w:rFonts w:ascii="Times New Roman" w:eastAsia="Times New Roman" w:hAnsi="Times New Roman" w:cs="Times New Roman"/>
          <w:color w:val="000000" w:themeColor="text1"/>
        </w:rPr>
        <w:t xml:space="preserve">, </w:t>
      </w:r>
      <w:r w:rsidR="00CE5C99">
        <w:rPr>
          <w:rFonts w:ascii="Times New Roman" w:eastAsia="Times New Roman" w:hAnsi="Times New Roman" w:cs="Times New Roman"/>
          <w:color w:val="000000" w:themeColor="text1"/>
        </w:rPr>
        <w:t>+372 56461577) ning Riigikantselei julgeoleku ja riigikaitse koordinatsioonidirektor Erkki Tori (</w:t>
      </w:r>
      <w:hyperlink r:id="rId17" w:history="1">
        <w:r w:rsidR="00CE5C99" w:rsidRPr="00494CF6">
          <w:rPr>
            <w:rStyle w:val="Hyperlink"/>
            <w:rFonts w:ascii="Times New Roman" w:eastAsia="Times New Roman" w:hAnsi="Times New Roman" w:cs="Times New Roman"/>
          </w:rPr>
          <w:t>erkki.tori@riigikantselei.ee</w:t>
        </w:r>
      </w:hyperlink>
      <w:r w:rsidR="00CE5C99">
        <w:rPr>
          <w:rFonts w:ascii="Times New Roman" w:eastAsia="Times New Roman" w:hAnsi="Times New Roman" w:cs="Times New Roman"/>
          <w:color w:val="000000" w:themeColor="text1"/>
        </w:rPr>
        <w:t xml:space="preserve">, +372 </w:t>
      </w:r>
      <w:r w:rsidR="00CE5C99" w:rsidRPr="00CE5C99">
        <w:rPr>
          <w:rFonts w:ascii="Times New Roman" w:eastAsia="Times New Roman" w:hAnsi="Times New Roman" w:cs="Times New Roman"/>
          <w:color w:val="000000" w:themeColor="text1"/>
        </w:rPr>
        <w:t>693528</w:t>
      </w:r>
      <w:r w:rsidR="00CE5C99">
        <w:rPr>
          <w:rFonts w:ascii="Times New Roman" w:eastAsia="Times New Roman" w:hAnsi="Times New Roman" w:cs="Times New Roman"/>
          <w:color w:val="000000" w:themeColor="text1"/>
        </w:rPr>
        <w:t xml:space="preserve">1). </w:t>
      </w:r>
    </w:p>
    <w:p w14:paraId="2EF7775B" w14:textId="641A5E50" w:rsidR="6E44F4A1" w:rsidRPr="001C7551" w:rsidRDefault="6E44F4A1" w:rsidP="14EF0621">
      <w:pPr>
        <w:spacing w:after="0" w:line="276" w:lineRule="auto"/>
        <w:jc w:val="both"/>
        <w:rPr>
          <w:rFonts w:ascii="Times New Roman" w:eastAsia="Times New Roman" w:hAnsi="Times New Roman" w:cs="Times New Roman"/>
          <w:color w:val="000000" w:themeColor="text1"/>
        </w:rPr>
      </w:pPr>
    </w:p>
    <w:p w14:paraId="7076D7B7" w14:textId="33A7ED49" w:rsidR="6E44F4A1" w:rsidRPr="001C7551" w:rsidRDefault="5DE2F3FF" w:rsidP="14EF0621">
      <w:pPr>
        <w:spacing w:after="0" w:line="276" w:lineRule="auto"/>
        <w:jc w:val="both"/>
        <w:rPr>
          <w:rFonts w:ascii="Times New Roman" w:eastAsia="Times New Roman" w:hAnsi="Times New Roman" w:cs="Times New Roman"/>
          <w:b/>
          <w:bCs/>
        </w:rPr>
      </w:pPr>
      <w:r w:rsidRPr="001C7551">
        <w:rPr>
          <w:rFonts w:ascii="Times New Roman" w:eastAsia="Times New Roman" w:hAnsi="Times New Roman" w:cs="Times New Roman"/>
          <w:b/>
          <w:bCs/>
        </w:rPr>
        <w:t>3. Tegevuskava sisu</w:t>
      </w:r>
      <w:r w:rsidR="22EE3C99" w:rsidRPr="001C7551">
        <w:rPr>
          <w:rFonts w:ascii="Times New Roman" w:eastAsia="Times New Roman" w:hAnsi="Times New Roman" w:cs="Times New Roman"/>
          <w:b/>
          <w:bCs/>
        </w:rPr>
        <w:t xml:space="preserve"> </w:t>
      </w:r>
    </w:p>
    <w:p w14:paraId="176092FF" w14:textId="77777777" w:rsidR="001C7551" w:rsidRPr="001C7551" w:rsidRDefault="0996668D" w:rsidP="001C7551">
      <w:pPr>
        <w:spacing w:before="240" w:after="240"/>
        <w:jc w:val="both"/>
        <w:rPr>
          <w:rFonts w:ascii="Times New Roman" w:eastAsia="Times New Roman" w:hAnsi="Times New Roman" w:cs="Times New Roman"/>
        </w:rPr>
      </w:pPr>
      <w:r w:rsidRPr="00E03FFF">
        <w:rPr>
          <w:rFonts w:ascii="Times New Roman" w:eastAsia="Times New Roman" w:hAnsi="Times New Roman" w:cs="Times New Roman"/>
        </w:rPr>
        <w:t>Te</w:t>
      </w:r>
      <w:r w:rsidR="09E9FA1E" w:rsidRPr="001C7551">
        <w:rPr>
          <w:rFonts w:ascii="Times New Roman" w:eastAsia="Times New Roman" w:hAnsi="Times New Roman" w:cs="Times New Roman"/>
        </w:rPr>
        <w:t>g</w:t>
      </w:r>
      <w:r w:rsidRPr="001C7551">
        <w:rPr>
          <w:rFonts w:ascii="Times New Roman" w:eastAsia="Times New Roman" w:hAnsi="Times New Roman" w:cs="Times New Roman"/>
        </w:rPr>
        <w:t xml:space="preserve">evuskava prioriteedid on: parandada valmisolekut, suurendada avastamissuutlikkust, koordineerida reageerimist ja tugevdada ELi kaitsevalmidust. </w:t>
      </w:r>
    </w:p>
    <w:p w14:paraId="6C88977B" w14:textId="77777777" w:rsidR="001C7551" w:rsidRPr="001C7551" w:rsidRDefault="35CCB30D" w:rsidP="001C755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b/>
          <w:bCs/>
        </w:rPr>
        <w:t xml:space="preserve">3.1. </w:t>
      </w:r>
      <w:r w:rsidR="735E95E1" w:rsidRPr="001C7551">
        <w:rPr>
          <w:rFonts w:ascii="Times New Roman" w:eastAsia="Times New Roman" w:hAnsi="Times New Roman" w:cs="Times New Roman"/>
          <w:b/>
          <w:bCs/>
        </w:rPr>
        <w:t>Euroopa parem valmisolek drooniintsidentideks ja vastupanuvõime nende suhtes</w:t>
      </w:r>
    </w:p>
    <w:p w14:paraId="4E5B6A46" w14:textId="200B4CA8" w:rsidR="6E44F4A1" w:rsidRPr="00E03FFF" w:rsidRDefault="735E95E1" w:rsidP="001C755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rPr>
        <w:t xml:space="preserve">ELi valmisoleku parandamiseks </w:t>
      </w:r>
      <w:r w:rsidR="1469A3F0" w:rsidRPr="001C7551">
        <w:rPr>
          <w:rFonts w:ascii="Times New Roman" w:eastAsia="Times New Roman" w:hAnsi="Times New Roman" w:cs="Times New Roman"/>
        </w:rPr>
        <w:t>p</w:t>
      </w:r>
      <w:r w:rsidRPr="001C7551">
        <w:rPr>
          <w:rFonts w:ascii="Times New Roman" w:eastAsia="Times New Roman" w:hAnsi="Times New Roman" w:cs="Times New Roman"/>
        </w:rPr>
        <w:t xml:space="preserve">akutakse </w:t>
      </w:r>
      <w:r w:rsidR="1A6B5680" w:rsidRPr="001C7551">
        <w:rPr>
          <w:rFonts w:ascii="Times New Roman" w:eastAsia="Times New Roman" w:hAnsi="Times New Roman" w:cs="Times New Roman"/>
        </w:rPr>
        <w:t xml:space="preserve">tegevuskavas </w:t>
      </w:r>
      <w:r w:rsidRPr="00E03FFF">
        <w:rPr>
          <w:rFonts w:ascii="Times New Roman" w:eastAsia="Times New Roman" w:hAnsi="Times New Roman" w:cs="Times New Roman"/>
        </w:rPr>
        <w:t>välja järgmised meetmed:</w:t>
      </w:r>
    </w:p>
    <w:p w14:paraId="149FA371" w14:textId="313A12A7" w:rsidR="6E44F4A1" w:rsidRPr="001C7551" w:rsidRDefault="735E95E1" w:rsidP="14EF0621">
      <w:pPr>
        <w:pStyle w:val="ListParagraph"/>
        <w:numPr>
          <w:ilvl w:val="0"/>
          <w:numId w:val="2"/>
        </w:numPr>
        <w:spacing w:after="0"/>
        <w:jc w:val="both"/>
        <w:rPr>
          <w:rFonts w:ascii="Times New Roman" w:eastAsia="Times New Roman" w:hAnsi="Times New Roman" w:cs="Times New Roman"/>
        </w:rPr>
      </w:pPr>
      <w:r w:rsidRPr="001C7551">
        <w:rPr>
          <w:rFonts w:ascii="Times New Roman" w:eastAsia="Times New Roman" w:hAnsi="Times New Roman" w:cs="Times New Roman"/>
        </w:rPr>
        <w:t>tsiviil-sõjalise tööstuse koordineeritud kaardistamine, et meelitada ligi investeeringuid ning edendada innovatsiooni ja koostalitlusvõimet;</w:t>
      </w:r>
    </w:p>
    <w:p w14:paraId="5DA77EBA" w14:textId="77777777" w:rsidR="00E03FFF" w:rsidRDefault="735E95E1" w:rsidP="00E03FFF">
      <w:pPr>
        <w:pStyle w:val="ListParagraph"/>
        <w:numPr>
          <w:ilvl w:val="0"/>
          <w:numId w:val="2"/>
        </w:numPr>
        <w:spacing w:after="0"/>
        <w:jc w:val="both"/>
        <w:rPr>
          <w:rFonts w:ascii="Times New Roman" w:eastAsia="Times New Roman" w:hAnsi="Times New Roman" w:cs="Times New Roman"/>
        </w:rPr>
      </w:pPr>
      <w:r w:rsidRPr="001C7551">
        <w:rPr>
          <w:rFonts w:ascii="Times New Roman" w:eastAsia="Times New Roman" w:hAnsi="Times New Roman" w:cs="Times New Roman"/>
        </w:rPr>
        <w:t>droonitõrje katsetamise suutlikkuse suurendamine ELi droonitõrje tippkeskuse ning droonitõrjesüsteemide sertifitseerimiskava abil ning</w:t>
      </w:r>
    </w:p>
    <w:p w14:paraId="0038697B" w14:textId="793FE95D" w:rsidR="2AB6A95C" w:rsidRDefault="735E95E1" w:rsidP="00E03FFF">
      <w:pPr>
        <w:pStyle w:val="ListParagraph"/>
        <w:numPr>
          <w:ilvl w:val="0"/>
          <w:numId w:val="2"/>
        </w:numPr>
        <w:spacing w:after="0"/>
        <w:jc w:val="both"/>
        <w:rPr>
          <w:rFonts w:ascii="Times New Roman" w:eastAsia="Times New Roman" w:hAnsi="Times New Roman" w:cs="Times New Roman"/>
        </w:rPr>
      </w:pPr>
      <w:proofErr w:type="spellStart"/>
      <w:r w:rsidRPr="00E03FFF">
        <w:rPr>
          <w:rFonts w:ascii="Times New Roman" w:eastAsia="Times New Roman" w:hAnsi="Times New Roman" w:cs="Times New Roman"/>
        </w:rPr>
        <w:lastRenderedPageBreak/>
        <w:t>droonide</w:t>
      </w:r>
      <w:proofErr w:type="spellEnd"/>
      <w:r w:rsidRPr="00E03FFF">
        <w:rPr>
          <w:rFonts w:ascii="Times New Roman" w:eastAsia="Times New Roman" w:hAnsi="Times New Roman" w:cs="Times New Roman"/>
        </w:rPr>
        <w:t xml:space="preserve"> ja droonitõrje tööstusfoorumi loomine, et edendada ettevõtjatega tootmise laiendamise teemal peetavat dialoogi.</w:t>
      </w:r>
    </w:p>
    <w:p w14:paraId="0241FE70" w14:textId="77777777" w:rsidR="00E03FFF" w:rsidRPr="00E03FFF" w:rsidRDefault="00E03FFF" w:rsidP="00E03FFF">
      <w:pPr>
        <w:spacing w:after="0"/>
        <w:jc w:val="both"/>
        <w:rPr>
          <w:rFonts w:ascii="Times New Roman" w:eastAsia="Times New Roman" w:hAnsi="Times New Roman" w:cs="Times New Roman"/>
        </w:rPr>
      </w:pPr>
    </w:p>
    <w:p w14:paraId="0727D3FE" w14:textId="4798D739" w:rsidR="6E44F4A1" w:rsidRPr="001C7551" w:rsidRDefault="6A545FA0" w:rsidP="14EF0621">
      <w:pPr>
        <w:spacing w:after="0"/>
        <w:jc w:val="both"/>
        <w:rPr>
          <w:rFonts w:ascii="Times New Roman" w:eastAsia="Times New Roman" w:hAnsi="Times New Roman" w:cs="Times New Roman"/>
        </w:rPr>
      </w:pPr>
      <w:r w:rsidRPr="00E03FFF">
        <w:rPr>
          <w:rFonts w:ascii="Times New Roman" w:eastAsia="Times New Roman" w:hAnsi="Times New Roman" w:cs="Times New Roman"/>
        </w:rPr>
        <w:t>Sam</w:t>
      </w:r>
      <w:r w:rsidR="126B574A" w:rsidRPr="001C7551">
        <w:rPr>
          <w:rFonts w:ascii="Times New Roman" w:eastAsia="Times New Roman" w:hAnsi="Times New Roman" w:cs="Times New Roman"/>
        </w:rPr>
        <w:t>uti</w:t>
      </w:r>
      <w:r w:rsidRPr="00E03FFF">
        <w:rPr>
          <w:rFonts w:ascii="Times New Roman" w:eastAsia="Times New Roman" w:hAnsi="Times New Roman" w:cs="Times New Roman"/>
        </w:rPr>
        <w:t xml:space="preserve"> </w:t>
      </w:r>
      <w:r w:rsidR="52DCAF7D" w:rsidRPr="001C7551">
        <w:rPr>
          <w:rFonts w:ascii="Times New Roman" w:eastAsia="Times New Roman" w:hAnsi="Times New Roman" w:cs="Times New Roman"/>
        </w:rPr>
        <w:t xml:space="preserve">kavatseb </w:t>
      </w:r>
      <w:r w:rsidRPr="00E03FFF">
        <w:rPr>
          <w:rFonts w:ascii="Times New Roman" w:eastAsia="Times New Roman" w:hAnsi="Times New Roman" w:cs="Times New Roman"/>
        </w:rPr>
        <w:t xml:space="preserve">komisjon </w:t>
      </w:r>
      <w:r w:rsidR="1BBAB329" w:rsidRPr="001C7551">
        <w:rPr>
          <w:rFonts w:ascii="Times New Roman" w:eastAsia="Times New Roman" w:hAnsi="Times New Roman" w:cs="Times New Roman"/>
        </w:rPr>
        <w:t xml:space="preserve">teha </w:t>
      </w:r>
      <w:r w:rsidRPr="001C7551">
        <w:rPr>
          <w:rFonts w:ascii="Times New Roman" w:eastAsia="Times New Roman" w:hAnsi="Times New Roman" w:cs="Times New Roman"/>
        </w:rPr>
        <w:t xml:space="preserve">ettepaneku </w:t>
      </w:r>
      <w:proofErr w:type="spellStart"/>
      <w:r w:rsidRPr="001C7551">
        <w:rPr>
          <w:rFonts w:ascii="Times New Roman" w:eastAsia="Times New Roman" w:hAnsi="Times New Roman" w:cs="Times New Roman"/>
          <w:b/>
          <w:bCs/>
        </w:rPr>
        <w:t>droonide</w:t>
      </w:r>
      <w:proofErr w:type="spellEnd"/>
      <w:r w:rsidRPr="001C7551">
        <w:rPr>
          <w:rFonts w:ascii="Times New Roman" w:eastAsia="Times New Roman" w:hAnsi="Times New Roman" w:cs="Times New Roman"/>
          <w:b/>
          <w:bCs/>
        </w:rPr>
        <w:t xml:space="preserve"> turvalisuse paketi</w:t>
      </w:r>
      <w:r w:rsidRPr="001C7551">
        <w:rPr>
          <w:rFonts w:ascii="Times New Roman" w:eastAsia="Times New Roman" w:hAnsi="Times New Roman" w:cs="Times New Roman"/>
        </w:rPr>
        <w:t xml:space="preserve"> kohta, et ajakohastada tsiviilisikute </w:t>
      </w:r>
      <w:r w:rsidR="5B20906C" w:rsidRPr="001C7551">
        <w:rPr>
          <w:rFonts w:ascii="Times New Roman" w:eastAsia="Times New Roman" w:hAnsi="Times New Roman" w:cs="Times New Roman"/>
        </w:rPr>
        <w:t>mehitamata</w:t>
      </w:r>
      <w:r w:rsidRPr="001C7551">
        <w:rPr>
          <w:rFonts w:ascii="Times New Roman" w:eastAsia="Times New Roman" w:hAnsi="Times New Roman" w:cs="Times New Roman"/>
        </w:rPr>
        <w:t xml:space="preserve"> </w:t>
      </w:r>
      <w:r w:rsidR="5B20906C" w:rsidRPr="001C7551">
        <w:rPr>
          <w:rFonts w:ascii="Times New Roman" w:eastAsia="Times New Roman" w:hAnsi="Times New Roman" w:cs="Times New Roman"/>
        </w:rPr>
        <w:t>õhusõiduk</w:t>
      </w:r>
      <w:r w:rsidR="00B97F1C">
        <w:rPr>
          <w:rFonts w:ascii="Times New Roman" w:eastAsia="Times New Roman" w:hAnsi="Times New Roman" w:cs="Times New Roman"/>
        </w:rPr>
        <w:t>i</w:t>
      </w:r>
      <w:r w:rsidR="5B20906C" w:rsidRPr="001C7551">
        <w:rPr>
          <w:rFonts w:ascii="Times New Roman" w:eastAsia="Times New Roman" w:hAnsi="Times New Roman" w:cs="Times New Roman"/>
        </w:rPr>
        <w:t>te</w:t>
      </w:r>
      <w:r w:rsidRPr="001C7551">
        <w:rPr>
          <w:rFonts w:ascii="Times New Roman" w:eastAsia="Times New Roman" w:hAnsi="Times New Roman" w:cs="Times New Roman"/>
        </w:rPr>
        <w:t xml:space="preserve"> suhtes kehtivaid eeskirju ja kohandada neid uue julgeolekuolukorraga. Pakett sisaldab koordineeritud riskihindamist, et kaitsta nii </w:t>
      </w:r>
      <w:proofErr w:type="spellStart"/>
      <w:r w:rsidRPr="001C7551">
        <w:rPr>
          <w:rFonts w:ascii="Times New Roman" w:eastAsia="Times New Roman" w:hAnsi="Times New Roman" w:cs="Times New Roman"/>
        </w:rPr>
        <w:t>droonide</w:t>
      </w:r>
      <w:proofErr w:type="spellEnd"/>
      <w:r w:rsidRPr="001C7551">
        <w:rPr>
          <w:rFonts w:ascii="Times New Roman" w:eastAsia="Times New Roman" w:hAnsi="Times New Roman" w:cs="Times New Roman"/>
        </w:rPr>
        <w:t xml:space="preserve"> kui ka droonitõrjesüsteemide tehnoloogia tarneahelaid, ning selles võetakse kasutusele ELi usaldusväärse drooni märgis, et oleks võimalik näidata, millised </w:t>
      </w:r>
      <w:proofErr w:type="spellStart"/>
      <w:r w:rsidRPr="001C7551">
        <w:rPr>
          <w:rFonts w:ascii="Times New Roman" w:eastAsia="Times New Roman" w:hAnsi="Times New Roman" w:cs="Times New Roman"/>
        </w:rPr>
        <w:t>turulolevad</w:t>
      </w:r>
      <w:proofErr w:type="spellEnd"/>
      <w:r w:rsidRPr="001C7551">
        <w:rPr>
          <w:rFonts w:ascii="Times New Roman" w:eastAsia="Times New Roman" w:hAnsi="Times New Roman" w:cs="Times New Roman"/>
        </w:rPr>
        <w:t xml:space="preserve"> seadmed on turvalised.</w:t>
      </w:r>
    </w:p>
    <w:p w14:paraId="23C685BA" w14:textId="2B42E464" w:rsidR="6E44F4A1" w:rsidRPr="001C7551" w:rsidRDefault="735E95E1" w:rsidP="14EF062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rPr>
        <w:t xml:space="preserve">Elutähtsa taristu kaitsmiseks </w:t>
      </w:r>
      <w:r w:rsidR="618A1410" w:rsidRPr="001C7551">
        <w:rPr>
          <w:rFonts w:ascii="Times New Roman" w:eastAsia="Times New Roman" w:hAnsi="Times New Roman" w:cs="Times New Roman"/>
        </w:rPr>
        <w:t xml:space="preserve">kavatseb </w:t>
      </w:r>
      <w:r w:rsidRPr="001C7551">
        <w:rPr>
          <w:rFonts w:ascii="Times New Roman" w:eastAsia="Times New Roman" w:hAnsi="Times New Roman" w:cs="Times New Roman"/>
        </w:rPr>
        <w:t xml:space="preserve">komisjon </w:t>
      </w:r>
      <w:r w:rsidR="6124E3A4" w:rsidRPr="001C7551">
        <w:rPr>
          <w:rFonts w:ascii="Times New Roman" w:eastAsia="Times New Roman" w:hAnsi="Times New Roman" w:cs="Times New Roman"/>
        </w:rPr>
        <w:t xml:space="preserve">anda </w:t>
      </w:r>
      <w:r w:rsidRPr="001C7551">
        <w:rPr>
          <w:rFonts w:ascii="Times New Roman" w:eastAsia="Times New Roman" w:hAnsi="Times New Roman" w:cs="Times New Roman"/>
        </w:rPr>
        <w:t>ettevõtjatele selged suunised, käivita</w:t>
      </w:r>
      <w:r w:rsidR="11F8DC83" w:rsidRPr="001C7551">
        <w:rPr>
          <w:rFonts w:ascii="Times New Roman" w:eastAsia="Times New Roman" w:hAnsi="Times New Roman" w:cs="Times New Roman"/>
        </w:rPr>
        <w:t>da</w:t>
      </w:r>
      <w:r w:rsidRPr="001C7551">
        <w:rPr>
          <w:rFonts w:ascii="Times New Roman" w:eastAsia="Times New Roman" w:hAnsi="Times New Roman" w:cs="Times New Roman"/>
        </w:rPr>
        <w:t xml:space="preserve"> katseprojekti mereseire parandamiseks ja ai</w:t>
      </w:r>
      <w:r w:rsidR="06CB8106" w:rsidRPr="001C7551">
        <w:rPr>
          <w:rFonts w:ascii="Times New Roman" w:eastAsia="Times New Roman" w:hAnsi="Times New Roman" w:cs="Times New Roman"/>
        </w:rPr>
        <w:t>data</w:t>
      </w:r>
      <w:r w:rsidRPr="001C7551">
        <w:rPr>
          <w:rFonts w:ascii="Times New Roman" w:eastAsia="Times New Roman" w:hAnsi="Times New Roman" w:cs="Times New Roman"/>
        </w:rPr>
        <w:t xml:space="preserve"> liikmesriikidel kaitsta õhuruumis kõrgemal varitsevate ohtude eest, nagu väljastpoolt ELi startivad ilmavaatlusõhupallid.</w:t>
      </w:r>
    </w:p>
    <w:p w14:paraId="2981E490" w14:textId="2C7B8F37" w:rsidR="6E44F4A1" w:rsidRPr="001C7551" w:rsidRDefault="57F594B5" w:rsidP="00E03FFF">
      <w:pPr>
        <w:pStyle w:val="Heading3"/>
        <w:spacing w:before="281" w:after="281"/>
        <w:jc w:val="both"/>
        <w:rPr>
          <w:rFonts w:ascii="Times New Roman" w:eastAsia="Times New Roman" w:hAnsi="Times New Roman" w:cs="Times New Roman"/>
          <w:b/>
          <w:bCs/>
        </w:rPr>
      </w:pPr>
      <w:r w:rsidRPr="001C7551">
        <w:rPr>
          <w:rFonts w:ascii="Times New Roman" w:eastAsia="Times New Roman" w:hAnsi="Times New Roman" w:cs="Times New Roman"/>
          <w:b/>
          <w:bCs/>
          <w:color w:val="auto"/>
          <w:sz w:val="24"/>
          <w:szCs w:val="24"/>
        </w:rPr>
        <w:t xml:space="preserve">3.2. </w:t>
      </w:r>
      <w:r w:rsidR="735E95E1" w:rsidRPr="001C7551">
        <w:rPr>
          <w:rFonts w:ascii="Times New Roman" w:eastAsia="Times New Roman" w:hAnsi="Times New Roman" w:cs="Times New Roman"/>
          <w:b/>
          <w:bCs/>
          <w:color w:val="auto"/>
          <w:sz w:val="24"/>
          <w:szCs w:val="24"/>
        </w:rPr>
        <w:t xml:space="preserve">Tehnoloogia ja 5G võrkude kasutamine </w:t>
      </w:r>
      <w:proofErr w:type="spellStart"/>
      <w:r w:rsidR="735E95E1" w:rsidRPr="001C7551">
        <w:rPr>
          <w:rFonts w:ascii="Times New Roman" w:eastAsia="Times New Roman" w:hAnsi="Times New Roman" w:cs="Times New Roman"/>
          <w:b/>
          <w:bCs/>
          <w:color w:val="auto"/>
          <w:sz w:val="24"/>
          <w:szCs w:val="24"/>
        </w:rPr>
        <w:t>droonide</w:t>
      </w:r>
      <w:proofErr w:type="spellEnd"/>
      <w:r w:rsidR="735E95E1" w:rsidRPr="001C7551">
        <w:rPr>
          <w:rFonts w:ascii="Times New Roman" w:eastAsia="Times New Roman" w:hAnsi="Times New Roman" w:cs="Times New Roman"/>
          <w:b/>
          <w:bCs/>
          <w:color w:val="auto"/>
          <w:sz w:val="24"/>
          <w:szCs w:val="24"/>
        </w:rPr>
        <w:t xml:space="preserve"> paremaks avastamiseks</w:t>
      </w:r>
    </w:p>
    <w:p w14:paraId="290D0DA8" w14:textId="224CD19C" w:rsidR="6E44F4A1" w:rsidRPr="001C7551" w:rsidRDefault="735E95E1" w:rsidP="14EF062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rPr>
        <w:t xml:space="preserve">Et ohtude vastu võidelda, on oluline pahatahtlikke </w:t>
      </w:r>
      <w:proofErr w:type="spellStart"/>
      <w:r w:rsidRPr="001C7551">
        <w:rPr>
          <w:rFonts w:ascii="Times New Roman" w:eastAsia="Times New Roman" w:hAnsi="Times New Roman" w:cs="Times New Roman"/>
        </w:rPr>
        <w:t>droone</w:t>
      </w:r>
      <w:proofErr w:type="spellEnd"/>
      <w:r w:rsidRPr="001C7551">
        <w:rPr>
          <w:rFonts w:ascii="Times New Roman" w:eastAsia="Times New Roman" w:hAnsi="Times New Roman" w:cs="Times New Roman"/>
        </w:rPr>
        <w:t xml:space="preserve"> avastada, </w:t>
      </w:r>
      <w:r w:rsidR="0B54A28A" w:rsidRPr="001C7551">
        <w:rPr>
          <w:rFonts w:ascii="Times New Roman" w:eastAsia="Times New Roman" w:hAnsi="Times New Roman" w:cs="Times New Roman"/>
        </w:rPr>
        <w:t>jälgida</w:t>
      </w:r>
      <w:r w:rsidRPr="001C7551">
        <w:rPr>
          <w:rFonts w:ascii="Times New Roman" w:eastAsia="Times New Roman" w:hAnsi="Times New Roman" w:cs="Times New Roman"/>
        </w:rPr>
        <w:t xml:space="preserve"> ja tuvastada. Selleks on vaja selgemat olukorrapilti, mis aitab eristada sõpru vaenlastest. Seepärast nähakse tegevuskavas ette toetus lennuliikluse ühtsele kuvamissüsteemile, kuhu integreeritakse kõik seaduslike </w:t>
      </w:r>
      <w:proofErr w:type="spellStart"/>
      <w:r w:rsidRPr="001C7551">
        <w:rPr>
          <w:rFonts w:ascii="Times New Roman" w:eastAsia="Times New Roman" w:hAnsi="Times New Roman" w:cs="Times New Roman"/>
        </w:rPr>
        <w:t>droonide</w:t>
      </w:r>
      <w:proofErr w:type="spellEnd"/>
      <w:r w:rsidRPr="001C7551">
        <w:rPr>
          <w:rFonts w:ascii="Times New Roman" w:eastAsia="Times New Roman" w:hAnsi="Times New Roman" w:cs="Times New Roman"/>
        </w:rPr>
        <w:t xml:space="preserve"> tuvastamiseks vajalikud andmed. Ühtlasi uurib komisjon koos liikmesriikidega, kuidas luua järk-järgult drooniintsidentide platvorm.</w:t>
      </w:r>
    </w:p>
    <w:p w14:paraId="52176DFD" w14:textId="44C241B1" w:rsidR="6E44F4A1" w:rsidRPr="001C7551" w:rsidRDefault="735E95E1" w:rsidP="14EF062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rPr>
        <w:t xml:space="preserve">Pahatahtlike </w:t>
      </w:r>
      <w:proofErr w:type="spellStart"/>
      <w:r w:rsidRPr="001C7551">
        <w:rPr>
          <w:rFonts w:ascii="Times New Roman" w:eastAsia="Times New Roman" w:hAnsi="Times New Roman" w:cs="Times New Roman"/>
        </w:rPr>
        <w:t>droonide</w:t>
      </w:r>
      <w:proofErr w:type="spellEnd"/>
      <w:r w:rsidRPr="001C7551">
        <w:rPr>
          <w:rFonts w:ascii="Times New Roman" w:eastAsia="Times New Roman" w:hAnsi="Times New Roman" w:cs="Times New Roman"/>
        </w:rPr>
        <w:t xml:space="preserve"> avastamiseks on vaja kasutada mitut sensorit sisaldavaid süsteeme, milles kombineeritakse tehisintellektitarkvaral põhinevaid tehnoloogiaid. Komisjon toetab jätkuvalt </w:t>
      </w:r>
      <w:proofErr w:type="spellStart"/>
      <w:r w:rsidRPr="001C7551">
        <w:rPr>
          <w:rFonts w:ascii="Times New Roman" w:eastAsia="Times New Roman" w:hAnsi="Times New Roman" w:cs="Times New Roman"/>
        </w:rPr>
        <w:t>droonide</w:t>
      </w:r>
      <w:proofErr w:type="spellEnd"/>
      <w:r w:rsidRPr="001C7551">
        <w:rPr>
          <w:rFonts w:ascii="Times New Roman" w:eastAsia="Times New Roman" w:hAnsi="Times New Roman" w:cs="Times New Roman"/>
        </w:rPr>
        <w:t xml:space="preserve"> avastamise tipptehnoloogia arendamist.  </w:t>
      </w:r>
    </w:p>
    <w:p w14:paraId="2F1ED35F" w14:textId="77777777" w:rsidR="001C7551" w:rsidRPr="001C7551" w:rsidRDefault="735E95E1" w:rsidP="001C755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rPr>
        <w:t xml:space="preserve">Arvestades sellega, milline on praegune ohuolukord, ja eelkõige seda, et üha enam kasutatakse drooniparvi, tuleb nii võrgustatud kui ka võrgustamata </w:t>
      </w:r>
      <w:proofErr w:type="spellStart"/>
      <w:r w:rsidRPr="001C7551">
        <w:rPr>
          <w:rFonts w:ascii="Times New Roman" w:eastAsia="Times New Roman" w:hAnsi="Times New Roman" w:cs="Times New Roman"/>
        </w:rPr>
        <w:t>droonide</w:t>
      </w:r>
      <w:proofErr w:type="spellEnd"/>
      <w:r w:rsidRPr="001C7551">
        <w:rPr>
          <w:rFonts w:ascii="Times New Roman" w:eastAsia="Times New Roman" w:hAnsi="Times New Roman" w:cs="Times New Roman"/>
        </w:rPr>
        <w:t xml:space="preserve"> avastamiseks kiiresti kasutusele võtta 5G võrgud.</w:t>
      </w:r>
      <w:r w:rsidR="595875E9" w:rsidRPr="001C7551">
        <w:rPr>
          <w:rFonts w:ascii="Times New Roman" w:eastAsia="Times New Roman" w:hAnsi="Times New Roman" w:cs="Times New Roman"/>
        </w:rPr>
        <w:t xml:space="preserve"> </w:t>
      </w:r>
      <w:r w:rsidRPr="001C7551">
        <w:rPr>
          <w:rFonts w:ascii="Times New Roman" w:eastAsia="Times New Roman" w:hAnsi="Times New Roman" w:cs="Times New Roman"/>
        </w:rPr>
        <w:t>Et 5G-põhist avastamist saaks hakata kiiresti kasutama ja tegelikkuses testima, avaldab komisjon liikmesriikidele ja ettevõtjatele osalemiskutse.</w:t>
      </w:r>
      <w:r w:rsidR="0DDB8050" w:rsidRPr="001C7551">
        <w:rPr>
          <w:rFonts w:ascii="Times New Roman" w:eastAsia="Times New Roman" w:hAnsi="Times New Roman" w:cs="Times New Roman"/>
        </w:rPr>
        <w:t xml:space="preserve"> V</w:t>
      </w:r>
      <w:r w:rsidRPr="001C7551">
        <w:rPr>
          <w:rFonts w:ascii="Times New Roman" w:eastAsia="Times New Roman" w:hAnsi="Times New Roman" w:cs="Times New Roman"/>
        </w:rPr>
        <w:t xml:space="preserve">õrgud võimaldavad lendavaid objekte täpselt ja reaalajas </w:t>
      </w:r>
      <w:r w:rsidR="3EEAB24E" w:rsidRPr="001C7551">
        <w:rPr>
          <w:rFonts w:ascii="Times New Roman" w:eastAsia="Times New Roman" w:hAnsi="Times New Roman" w:cs="Times New Roman"/>
        </w:rPr>
        <w:t>jälgida</w:t>
      </w:r>
      <w:r w:rsidRPr="001C7551">
        <w:rPr>
          <w:rFonts w:ascii="Times New Roman" w:eastAsia="Times New Roman" w:hAnsi="Times New Roman" w:cs="Times New Roman"/>
        </w:rPr>
        <w:t>, mis on hädavajalik ELi õhuruumi ohutuse tagamiseks ja sisejulgeoleku kaitsmiseks.</w:t>
      </w:r>
    </w:p>
    <w:p w14:paraId="4D09D221" w14:textId="77777777" w:rsidR="001C7551" w:rsidRPr="001C7551" w:rsidRDefault="5BD1DCC7" w:rsidP="14EF062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b/>
          <w:bCs/>
        </w:rPr>
        <w:t xml:space="preserve">3.3. </w:t>
      </w:r>
      <w:r w:rsidR="735E95E1" w:rsidRPr="00E03FFF">
        <w:rPr>
          <w:rFonts w:ascii="Times New Roman" w:eastAsia="Times New Roman" w:hAnsi="Times New Roman" w:cs="Times New Roman"/>
          <w:b/>
          <w:bCs/>
        </w:rPr>
        <w:t xml:space="preserve">Tõhusam reageerimine </w:t>
      </w:r>
      <w:proofErr w:type="spellStart"/>
      <w:r w:rsidR="735E95E1" w:rsidRPr="00E03FFF">
        <w:rPr>
          <w:rFonts w:ascii="Times New Roman" w:eastAsia="Times New Roman" w:hAnsi="Times New Roman" w:cs="Times New Roman"/>
          <w:b/>
          <w:bCs/>
        </w:rPr>
        <w:t>droonide</w:t>
      </w:r>
      <w:proofErr w:type="spellEnd"/>
      <w:r w:rsidR="735E95E1" w:rsidRPr="00E03FFF">
        <w:rPr>
          <w:rFonts w:ascii="Times New Roman" w:eastAsia="Times New Roman" w:hAnsi="Times New Roman" w:cs="Times New Roman"/>
          <w:b/>
          <w:bCs/>
        </w:rPr>
        <w:t xml:space="preserve"> pahatahtlikule tegevusele</w:t>
      </w:r>
    </w:p>
    <w:p w14:paraId="04D9CF53" w14:textId="25FF4514" w:rsidR="6E44F4A1" w:rsidRPr="001C7551" w:rsidRDefault="6A545FA0" w:rsidP="14EF062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rPr>
        <w:t xml:space="preserve">Kuigi liikmesriigid otsustavad esmajärjekorras ise, kuidas drooniohtudele reageerida, saab EL pakkuda nende jõupingutuste toetamisel selget lisaväärtust. Komisjon kutsub huvitatud riike üles kasutama droonitõrjesüsteemide </w:t>
      </w:r>
      <w:proofErr w:type="spellStart"/>
      <w:r w:rsidRPr="001C7551">
        <w:rPr>
          <w:rFonts w:ascii="Times New Roman" w:eastAsia="Times New Roman" w:hAnsi="Times New Roman" w:cs="Times New Roman"/>
        </w:rPr>
        <w:t>ühishankeid</w:t>
      </w:r>
      <w:proofErr w:type="spellEnd"/>
      <w:r w:rsidRPr="001C7551">
        <w:rPr>
          <w:rFonts w:ascii="Times New Roman" w:eastAsia="Times New Roman" w:hAnsi="Times New Roman" w:cs="Times New Roman"/>
        </w:rPr>
        <w:t xml:space="preserve"> ja tegema droonitõrjesüsteemide kasutusele võtmiseks koostööd. Komisjon toetab ka Euroopa sõltumatute tehisintellektil põhinevate juhtimis- ja kontrollisüsteemide arendamist ning uurib võimalusi luua hädaolukorras droonitõrjet korraldavad kiirreageerimisrühmad, et suurendada </w:t>
      </w:r>
      <w:proofErr w:type="spellStart"/>
      <w:r w:rsidRPr="001C7551">
        <w:rPr>
          <w:rFonts w:ascii="Times New Roman" w:eastAsia="Times New Roman" w:hAnsi="Times New Roman" w:cs="Times New Roman"/>
        </w:rPr>
        <w:t>liikmesriikidevahelist</w:t>
      </w:r>
      <w:proofErr w:type="spellEnd"/>
      <w:r w:rsidRPr="001C7551">
        <w:rPr>
          <w:rFonts w:ascii="Times New Roman" w:eastAsia="Times New Roman" w:hAnsi="Times New Roman" w:cs="Times New Roman"/>
        </w:rPr>
        <w:t xml:space="preserve"> solidaarsust.</w:t>
      </w:r>
    </w:p>
    <w:p w14:paraId="5426FCEB" w14:textId="77777777" w:rsidR="001C7551" w:rsidRPr="001C7551" w:rsidRDefault="735E95E1" w:rsidP="001C755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rPr>
        <w:t xml:space="preserve">Komisjon teeb ka ettepaneku korraldada igal aastal ulatuslik ELi droonitõrjeõppus, mille käigus testitakse piiriülest koostööd ja tsiviil-sõjalist koostoimet. Lisaks jätkab komisjon </w:t>
      </w:r>
      <w:proofErr w:type="spellStart"/>
      <w:r w:rsidRPr="001C7551">
        <w:rPr>
          <w:rFonts w:ascii="Times New Roman" w:eastAsia="Times New Roman" w:hAnsi="Times New Roman" w:cs="Times New Roman"/>
        </w:rPr>
        <w:t>Frontexi</w:t>
      </w:r>
      <w:proofErr w:type="spellEnd"/>
      <w:r w:rsidRPr="001C7551">
        <w:rPr>
          <w:rFonts w:ascii="Times New Roman" w:eastAsia="Times New Roman" w:hAnsi="Times New Roman" w:cs="Times New Roman"/>
        </w:rPr>
        <w:t xml:space="preserve"> (ELi Piiri- ja Rannikuvalve Amet) varustamist piiride valvamiseks vajalike </w:t>
      </w:r>
      <w:proofErr w:type="spellStart"/>
      <w:r w:rsidRPr="001C7551">
        <w:rPr>
          <w:rFonts w:ascii="Times New Roman" w:eastAsia="Times New Roman" w:hAnsi="Times New Roman" w:cs="Times New Roman"/>
        </w:rPr>
        <w:t>droonide</w:t>
      </w:r>
      <w:proofErr w:type="spellEnd"/>
      <w:r w:rsidRPr="001C7551">
        <w:rPr>
          <w:rFonts w:ascii="Times New Roman" w:eastAsia="Times New Roman" w:hAnsi="Times New Roman" w:cs="Times New Roman"/>
        </w:rPr>
        <w:t xml:space="preserve"> ja tehnoloogiaga. </w:t>
      </w:r>
      <w:proofErr w:type="spellStart"/>
      <w:r w:rsidRPr="001C7551">
        <w:rPr>
          <w:rFonts w:ascii="Times New Roman" w:eastAsia="Times New Roman" w:hAnsi="Times New Roman" w:cs="Times New Roman"/>
        </w:rPr>
        <w:lastRenderedPageBreak/>
        <w:t>Frontex</w:t>
      </w:r>
      <w:proofErr w:type="spellEnd"/>
      <w:r w:rsidRPr="001C7551">
        <w:rPr>
          <w:rFonts w:ascii="Times New Roman" w:eastAsia="Times New Roman" w:hAnsi="Times New Roman" w:cs="Times New Roman"/>
        </w:rPr>
        <w:t xml:space="preserve"> hakkab andma praktilisi suuniseid mitmekihilise kaitse mudelite ja piiriüleste intsidentide lahendamise kohta.</w:t>
      </w:r>
    </w:p>
    <w:p w14:paraId="5F3B3090" w14:textId="392178E0" w:rsidR="6E44F4A1" w:rsidRPr="001C7551" w:rsidRDefault="34F06D2D" w:rsidP="001C755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b/>
          <w:bCs/>
        </w:rPr>
        <w:t xml:space="preserve">3.4. </w:t>
      </w:r>
      <w:r w:rsidR="735E95E1" w:rsidRPr="001C7551">
        <w:rPr>
          <w:rFonts w:ascii="Times New Roman" w:eastAsia="Times New Roman" w:hAnsi="Times New Roman" w:cs="Times New Roman"/>
          <w:b/>
          <w:bCs/>
        </w:rPr>
        <w:t>Euroopa tugevam kaitsevalmidus drooniohtude tõrjumiseks</w:t>
      </w:r>
    </w:p>
    <w:p w14:paraId="1B0F97E6" w14:textId="39AC25A8" w:rsidR="6E44F4A1" w:rsidRPr="001C7551" w:rsidRDefault="4B2E761F" w:rsidP="14EF062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rPr>
        <w:t>Tegevuskava täiendab ja toetab liikmesriikide meetmeid, mis parandavad Euroopa sõjalist valmisolekut innovatsiooni ja tööstuskoostöö kaudu, sealhulgas kriitilise tähtsusega toorainete tarnekindluse valdkonnas. Komisjon hakkab rohkem toetama tugevama drooniökosüsteemi ehitamist ning tihendama valitsuste ja ettevõtjate sidemeid ELi ja Ukraina drooniliidu kaudu. See kiirendab taskukohase kaitsetehnoloogia arendamist ja masstootmist ning paneb aluse Euroopa droonikaitse algatusele ja idatiiva seire algatusele, mis on 2030. aasta kaitsevalmiduse tegevuskavas</w:t>
      </w:r>
      <w:r w:rsidR="00F79374" w:rsidRPr="001C7551">
        <w:rPr>
          <w:rStyle w:val="FootnoteReference"/>
          <w:rFonts w:ascii="Times New Roman" w:eastAsia="Times New Roman" w:hAnsi="Times New Roman" w:cs="Times New Roman"/>
        </w:rPr>
        <w:footnoteReference w:id="4"/>
      </w:r>
      <w:r w:rsidRPr="001C7551">
        <w:rPr>
          <w:rFonts w:ascii="Times New Roman" w:eastAsia="Times New Roman" w:hAnsi="Times New Roman" w:cs="Times New Roman"/>
        </w:rPr>
        <w:t xml:space="preserve"> esitatud juhtprojekt</w:t>
      </w:r>
      <w:r w:rsidR="03089368" w:rsidRPr="001C7551">
        <w:rPr>
          <w:rFonts w:ascii="Times New Roman" w:eastAsia="Times New Roman" w:hAnsi="Times New Roman" w:cs="Times New Roman"/>
        </w:rPr>
        <w:t>id</w:t>
      </w:r>
      <w:r w:rsidRPr="001C7551">
        <w:rPr>
          <w:rFonts w:ascii="Times New Roman" w:eastAsia="Times New Roman" w:hAnsi="Times New Roman" w:cs="Times New Roman"/>
        </w:rPr>
        <w:t>.</w:t>
      </w:r>
    </w:p>
    <w:p w14:paraId="0B2368C6" w14:textId="77777777" w:rsidR="001C7551" w:rsidRPr="001C7551" w:rsidRDefault="735E95E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rPr>
        <w:t xml:space="preserve">ELi rahastamisprogrammidega juba toetatakse </w:t>
      </w:r>
      <w:proofErr w:type="spellStart"/>
      <w:r w:rsidRPr="001C7551">
        <w:rPr>
          <w:rFonts w:ascii="Times New Roman" w:eastAsia="Times New Roman" w:hAnsi="Times New Roman" w:cs="Times New Roman"/>
        </w:rPr>
        <w:t>droonide</w:t>
      </w:r>
      <w:proofErr w:type="spellEnd"/>
      <w:r w:rsidRPr="001C7551">
        <w:rPr>
          <w:rFonts w:ascii="Times New Roman" w:eastAsia="Times New Roman" w:hAnsi="Times New Roman" w:cs="Times New Roman"/>
        </w:rPr>
        <w:t xml:space="preserve"> tehnoloogilist arendamist ja droonitõrjevõimekust, eelkõige programmi „Euroopa horisont“, Euroopa Kaitsefondi ning piirihalduse ja viisapoliitika rahastu kaudu. Komisjon jätkab liikmesriikide rahalist toetamist nende vahendite ning Euroopa kaitsetööstuse programmi ja SAFE-rahastamisvahendi laenude kaudu.</w:t>
      </w:r>
    </w:p>
    <w:p w14:paraId="3C2EEDA4" w14:textId="77777777" w:rsidR="001C7551" w:rsidRPr="001C7551" w:rsidRDefault="4FC197F8" w:rsidP="001C755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rPr>
        <w:t xml:space="preserve">Komisjon tegi ka ettepaneku, et liikmesriigid nimetaksid ametisse riikliku droonikaitse koordinaatori, kelle ülesanne on edendada ja jälgida meetmete riiklikku rakendamist.  </w:t>
      </w:r>
    </w:p>
    <w:p w14:paraId="0B73E9AC" w14:textId="77777777" w:rsidR="001C7551" w:rsidRPr="001C7551" w:rsidRDefault="6762E8CA" w:rsidP="001C755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b/>
          <w:bCs/>
        </w:rPr>
        <w:t>4. Esialgse mõjude analüüsi kokkuvõte</w:t>
      </w:r>
    </w:p>
    <w:p w14:paraId="01712010" w14:textId="78D81418" w:rsidR="6E44F4A1" w:rsidRPr="001C7551" w:rsidRDefault="1D9D4667" w:rsidP="001C7551">
      <w:pPr>
        <w:spacing w:before="240" w:after="240"/>
        <w:jc w:val="both"/>
        <w:rPr>
          <w:rFonts w:ascii="Times New Roman" w:eastAsia="Times New Roman" w:hAnsi="Times New Roman" w:cs="Times New Roman"/>
        </w:rPr>
      </w:pPr>
      <w:r w:rsidRPr="001C7551">
        <w:rPr>
          <w:rFonts w:ascii="Times New Roman" w:eastAsia="Times New Roman" w:hAnsi="Times New Roman" w:cs="Times New Roman"/>
          <w:b/>
          <w:bCs/>
        </w:rPr>
        <w:t>4.1. Mõju majandusele</w:t>
      </w:r>
    </w:p>
    <w:p w14:paraId="57926AC1" w14:textId="2BD04635" w:rsidR="6E44F4A1" w:rsidRPr="001C7551" w:rsidRDefault="2320FD6D" w:rsidP="14EF0621">
      <w:pPr>
        <w:spacing w:after="240" w:line="276" w:lineRule="auto"/>
        <w:jc w:val="both"/>
        <w:rPr>
          <w:rFonts w:ascii="Times New Roman" w:eastAsia="Times New Roman" w:hAnsi="Times New Roman" w:cs="Times New Roman"/>
        </w:rPr>
      </w:pPr>
      <w:r w:rsidRPr="001C7551">
        <w:rPr>
          <w:rFonts w:ascii="Times New Roman" w:eastAsia="Times New Roman" w:hAnsi="Times New Roman" w:cs="Times New Roman"/>
        </w:rPr>
        <w:t xml:space="preserve">Mehitamata sõidukite arendus on teadus- ja arendustegevuse mahukas, mistõttu nõuab valdkond suuri investeeringuid, sisaldab riski ning väärtus tekib sageli kaudsete mõjude kaudu, nt teadmussiire. </w:t>
      </w:r>
      <w:proofErr w:type="spellStart"/>
      <w:r w:rsidRPr="001C7551">
        <w:rPr>
          <w:rFonts w:ascii="Times New Roman" w:eastAsia="Times New Roman" w:hAnsi="Times New Roman" w:cs="Times New Roman"/>
        </w:rPr>
        <w:t>Droonide</w:t>
      </w:r>
      <w:proofErr w:type="spellEnd"/>
      <w:r w:rsidRPr="001C7551">
        <w:rPr>
          <w:rFonts w:ascii="Times New Roman" w:eastAsia="Times New Roman" w:hAnsi="Times New Roman" w:cs="Times New Roman"/>
        </w:rPr>
        <w:t xml:space="preserve"> peamine väärtus avaldub keskkondades, mis on inimesele ohtlikud, või tegevustes, mis on rutiinsed ja standardiseeritud. Selliseid ülesandeid leidub nii sõjalistes kui ka tsiviilrakendustes – näiteks piiriseires, mereseires, infrastruktuuri kontrollis või päästetöödel. See muudab mehitamata sõidukid olemuslikult kahese kasutusega tehnoloogiaks, mille arengut veavad samaaegselt nii kaitsevõime vajadused kui ka tsiviilturg.</w:t>
      </w:r>
    </w:p>
    <w:p w14:paraId="5E464E22" w14:textId="4CDE7359" w:rsidR="6E44F4A1" w:rsidRPr="001C7551" w:rsidRDefault="2320FD6D" w:rsidP="14EF0621">
      <w:pPr>
        <w:spacing w:after="240" w:line="276" w:lineRule="auto"/>
        <w:jc w:val="both"/>
        <w:rPr>
          <w:rFonts w:ascii="Times New Roman" w:eastAsia="Times New Roman" w:hAnsi="Times New Roman" w:cs="Times New Roman"/>
        </w:rPr>
      </w:pPr>
      <w:r w:rsidRPr="001C7551">
        <w:rPr>
          <w:rFonts w:ascii="Times New Roman" w:eastAsia="Times New Roman" w:hAnsi="Times New Roman" w:cs="Times New Roman"/>
        </w:rPr>
        <w:t xml:space="preserve">Euroopa tasandil hinnatakse ainuüksi drooniteenuste turu väärtuseks aastaks 2030 ligikaudu 14,5 miljardit eurot, keskmise aastase kasvumääraga 12,3%. Selline kasv võib luua üle Euroopa Liidu ligikaudu 145 000 uut töökohta. Eesti turu arengut mõjutavad laias vaates samad tehnoloogilised ja regulatiivsed trendid, mistõttu võib eeldada sarnast kasvudünaamikat. </w:t>
      </w:r>
    </w:p>
    <w:p w14:paraId="520AFB92" w14:textId="6414D94E" w:rsidR="6E44F4A1" w:rsidRPr="00E03FFF" w:rsidRDefault="229785F5" w:rsidP="00CC794E">
      <w:pPr>
        <w:spacing w:after="240" w:line="276" w:lineRule="auto"/>
        <w:jc w:val="both"/>
        <w:rPr>
          <w:rFonts w:ascii="Times New Roman" w:eastAsia="Times New Roman" w:hAnsi="Times New Roman" w:cs="Times New Roman"/>
        </w:rPr>
      </w:pPr>
      <w:r w:rsidRPr="001C7551">
        <w:rPr>
          <w:rFonts w:ascii="Times New Roman" w:eastAsia="Times New Roman" w:hAnsi="Times New Roman" w:cs="Times New Roman"/>
        </w:rPr>
        <w:t>EL drooni- ja droonitõrje turval</w:t>
      </w:r>
      <w:r w:rsidR="23603044" w:rsidRPr="001C7551">
        <w:rPr>
          <w:rFonts w:ascii="Times New Roman" w:eastAsia="Times New Roman" w:hAnsi="Times New Roman" w:cs="Times New Roman"/>
        </w:rPr>
        <w:t xml:space="preserve">isuse tegevuskavaga samal ajal on valmimas </w:t>
      </w:r>
      <w:r w:rsidR="00CC794E" w:rsidRPr="00CC794E">
        <w:rPr>
          <w:rFonts w:ascii="Times New Roman" w:eastAsia="Times New Roman" w:hAnsi="Times New Roman" w:cs="Times New Roman"/>
        </w:rPr>
        <w:t>Eesti mehitamata sõidukite sektori arengu lähtealused ja teekaart</w:t>
      </w:r>
      <w:r w:rsidR="00CC794E">
        <w:rPr>
          <w:rFonts w:ascii="Times New Roman" w:eastAsia="Times New Roman" w:hAnsi="Times New Roman" w:cs="Times New Roman"/>
        </w:rPr>
        <w:t xml:space="preserve">, </w:t>
      </w:r>
      <w:r w:rsidR="23603044" w:rsidRPr="001C7551">
        <w:rPr>
          <w:rFonts w:ascii="Times New Roman" w:eastAsia="Times New Roman" w:hAnsi="Times New Roman" w:cs="Times New Roman"/>
        </w:rPr>
        <w:t xml:space="preserve">mille raames on loodud koostöövõrgustikud, seatud ambitsioonikad eesmärgid ning vastavad mõõdikud. </w:t>
      </w:r>
      <w:r w:rsidR="1C3057E1" w:rsidRPr="001C7551">
        <w:rPr>
          <w:rFonts w:ascii="Times New Roman" w:eastAsia="Times New Roman" w:hAnsi="Times New Roman" w:cs="Times New Roman"/>
        </w:rPr>
        <w:t xml:space="preserve">EL tegevuskava rakendamist sünkroniseeritakse riikliku tegevuskavaga kvartaalsete tegevuskava arengute ülevaatuse käigus. </w:t>
      </w:r>
      <w:r w:rsidR="7FA2A171" w:rsidRPr="001C7551">
        <w:rPr>
          <w:rFonts w:ascii="Times New Roman" w:eastAsia="Times New Roman" w:hAnsi="Times New Roman" w:cs="Times New Roman"/>
        </w:rPr>
        <w:lastRenderedPageBreak/>
        <w:t xml:space="preserve">Samuti on juba praegu valdkonnas jätkuvad arengud nii Lennundusseaduse revisjoniga, </w:t>
      </w:r>
      <w:r w:rsidR="4A63087C" w:rsidRPr="001C7551">
        <w:rPr>
          <w:rFonts w:ascii="Times New Roman" w:eastAsia="Times New Roman" w:hAnsi="Times New Roman" w:cs="Times New Roman"/>
        </w:rPr>
        <w:t xml:space="preserve">valdkondlike investeeringute kui ka katseprojektide toetamisega seonduvalt. </w:t>
      </w:r>
    </w:p>
    <w:p w14:paraId="4C2C096F" w14:textId="33A2B78F" w:rsidR="0157BB8D" w:rsidRDefault="1D9D4667" w:rsidP="14EF0621">
      <w:pPr>
        <w:spacing w:after="240" w:line="276" w:lineRule="auto"/>
        <w:jc w:val="both"/>
        <w:rPr>
          <w:rFonts w:ascii="Times New Roman" w:eastAsia="Times New Roman" w:hAnsi="Times New Roman" w:cs="Times New Roman"/>
          <w:b/>
          <w:bCs/>
          <w:color w:val="000000" w:themeColor="text1"/>
        </w:rPr>
      </w:pPr>
      <w:r w:rsidRPr="14EF0621">
        <w:rPr>
          <w:rFonts w:ascii="Times New Roman" w:eastAsia="Times New Roman" w:hAnsi="Times New Roman" w:cs="Times New Roman"/>
          <w:b/>
          <w:bCs/>
          <w:color w:val="000000" w:themeColor="text1"/>
        </w:rPr>
        <w:t>4.2. Mõju julgeolekule</w:t>
      </w:r>
    </w:p>
    <w:p w14:paraId="6BE1F3A6" w14:textId="7110A5A8" w:rsidR="4F66BC56" w:rsidRDefault="4CF32B09" w:rsidP="14EF0621">
      <w:pPr>
        <w:spacing w:after="240" w:line="276" w:lineRule="auto"/>
        <w:jc w:val="both"/>
        <w:rPr>
          <w:rFonts w:ascii="Times New Roman" w:eastAsia="Times New Roman" w:hAnsi="Times New Roman" w:cs="Times New Roman"/>
        </w:rPr>
      </w:pPr>
      <w:r w:rsidRPr="14EF0621">
        <w:rPr>
          <w:rFonts w:ascii="Times New Roman" w:eastAsia="Times New Roman" w:hAnsi="Times New Roman" w:cs="Times New Roman"/>
        </w:rPr>
        <w:t xml:space="preserve">Mõju julgeolekule on positiivne. </w:t>
      </w:r>
      <w:r w:rsidR="72E19EE8" w:rsidRPr="14EF0621">
        <w:rPr>
          <w:rFonts w:ascii="Times New Roman" w:eastAsia="Times New Roman" w:hAnsi="Times New Roman" w:cs="Times New Roman"/>
          <w:color w:val="000000" w:themeColor="text1"/>
        </w:rPr>
        <w:t>Viimase</w:t>
      </w:r>
      <w:r w:rsidR="1AE43E96" w:rsidRPr="14EF0621">
        <w:rPr>
          <w:rFonts w:ascii="Times New Roman" w:eastAsia="Times New Roman" w:hAnsi="Times New Roman" w:cs="Times New Roman"/>
          <w:color w:val="000000" w:themeColor="text1"/>
        </w:rPr>
        <w:t xml:space="preserve"> viie</w:t>
      </w:r>
      <w:r w:rsidR="7A6562D6" w:rsidRPr="14EF0621">
        <w:rPr>
          <w:rFonts w:ascii="Times New Roman" w:eastAsia="Times New Roman" w:hAnsi="Times New Roman" w:cs="Times New Roman"/>
          <w:color w:val="000000" w:themeColor="text1"/>
        </w:rPr>
        <w:t xml:space="preserve"> aasta sõjalised </w:t>
      </w:r>
      <w:r w:rsidR="4E1AA551" w:rsidRPr="14EF0621">
        <w:rPr>
          <w:rFonts w:ascii="Times New Roman" w:eastAsia="Times New Roman" w:hAnsi="Times New Roman" w:cs="Times New Roman"/>
          <w:color w:val="000000" w:themeColor="text1"/>
        </w:rPr>
        <w:t>arengud</w:t>
      </w:r>
      <w:r w:rsidR="7A6562D6" w:rsidRPr="14EF0621">
        <w:rPr>
          <w:rFonts w:ascii="Times New Roman" w:eastAsia="Times New Roman" w:hAnsi="Times New Roman" w:cs="Times New Roman"/>
          <w:color w:val="000000" w:themeColor="text1"/>
        </w:rPr>
        <w:t xml:space="preserve">, sh Venemaa agressioon Ukraina vastu, on </w:t>
      </w:r>
      <w:r w:rsidR="2D24969C" w:rsidRPr="14EF0621">
        <w:rPr>
          <w:rFonts w:ascii="Times New Roman" w:eastAsia="Times New Roman" w:hAnsi="Times New Roman" w:cs="Times New Roman"/>
          <w:color w:val="000000" w:themeColor="text1"/>
        </w:rPr>
        <w:t xml:space="preserve">selgelt näidanud </w:t>
      </w:r>
      <w:r w:rsidR="7A6562D6" w:rsidRPr="14EF0621">
        <w:rPr>
          <w:rFonts w:ascii="Times New Roman" w:eastAsia="Times New Roman" w:hAnsi="Times New Roman" w:cs="Times New Roman"/>
          <w:color w:val="000000" w:themeColor="text1"/>
        </w:rPr>
        <w:t xml:space="preserve">mehitamata sõidukite </w:t>
      </w:r>
      <w:r w:rsidR="5E5B2743" w:rsidRPr="14EF0621">
        <w:rPr>
          <w:rFonts w:ascii="Times New Roman" w:eastAsia="Times New Roman" w:hAnsi="Times New Roman" w:cs="Times New Roman"/>
          <w:color w:val="000000" w:themeColor="text1"/>
        </w:rPr>
        <w:t xml:space="preserve">kasvavat </w:t>
      </w:r>
      <w:r w:rsidR="7A6562D6" w:rsidRPr="14EF0621">
        <w:rPr>
          <w:rFonts w:ascii="Times New Roman" w:eastAsia="Times New Roman" w:hAnsi="Times New Roman" w:cs="Times New Roman"/>
          <w:color w:val="000000" w:themeColor="text1"/>
        </w:rPr>
        <w:t xml:space="preserve">rolli nii lahinguväljal kui ka sisejulgeoleku, piirijulgeoleku ja kriisihalduse </w:t>
      </w:r>
      <w:r w:rsidR="274237E2" w:rsidRPr="14EF0621">
        <w:rPr>
          <w:rFonts w:ascii="Times New Roman" w:eastAsia="Times New Roman" w:hAnsi="Times New Roman" w:cs="Times New Roman"/>
          <w:color w:val="000000" w:themeColor="text1"/>
        </w:rPr>
        <w:t>kontekstis</w:t>
      </w:r>
      <w:r w:rsidR="487150A0" w:rsidRPr="14EF0621">
        <w:rPr>
          <w:rFonts w:ascii="Times New Roman" w:eastAsia="Times New Roman" w:hAnsi="Times New Roman" w:cs="Times New Roman"/>
          <w:color w:val="000000" w:themeColor="text1"/>
        </w:rPr>
        <w:t>.</w:t>
      </w:r>
      <w:r w:rsidR="7A6562D6" w:rsidRPr="14EF0621">
        <w:rPr>
          <w:rFonts w:ascii="Times New Roman" w:eastAsia="Times New Roman" w:hAnsi="Times New Roman" w:cs="Times New Roman"/>
          <w:color w:val="000000" w:themeColor="text1"/>
        </w:rPr>
        <w:t xml:space="preserve"> See hõlmab õhus, maismaal, vee peal ja vee all tegutsevaid sõidukeid ning nende vastaseid seire- ja tõrjevõimekusi. Ukraina sõjakogemus </w:t>
      </w:r>
      <w:r w:rsidR="6B4C5A04" w:rsidRPr="14EF0621">
        <w:rPr>
          <w:rFonts w:ascii="Times New Roman" w:eastAsia="Times New Roman" w:hAnsi="Times New Roman" w:cs="Times New Roman"/>
          <w:color w:val="000000" w:themeColor="text1"/>
        </w:rPr>
        <w:t>kinnitab</w:t>
      </w:r>
      <w:r w:rsidR="7A6562D6" w:rsidRPr="14EF0621">
        <w:rPr>
          <w:rFonts w:ascii="Times New Roman" w:eastAsia="Times New Roman" w:hAnsi="Times New Roman" w:cs="Times New Roman"/>
          <w:color w:val="000000" w:themeColor="text1"/>
        </w:rPr>
        <w:t xml:space="preserve">, et </w:t>
      </w:r>
      <w:r w:rsidR="512F229F" w:rsidRPr="14EF0621">
        <w:rPr>
          <w:rFonts w:ascii="Times New Roman" w:eastAsia="Times New Roman" w:hAnsi="Times New Roman" w:cs="Times New Roman"/>
          <w:color w:val="000000" w:themeColor="text1"/>
        </w:rPr>
        <w:t>tegemist</w:t>
      </w:r>
      <w:r w:rsidR="4582613D" w:rsidRPr="14EF0621">
        <w:rPr>
          <w:rFonts w:ascii="Times New Roman" w:eastAsia="Times New Roman" w:hAnsi="Times New Roman" w:cs="Times New Roman"/>
          <w:color w:val="000000" w:themeColor="text1"/>
        </w:rPr>
        <w:t xml:space="preserve"> on</w:t>
      </w:r>
      <w:r w:rsidR="75BD72B5" w:rsidRPr="14EF0621">
        <w:rPr>
          <w:rFonts w:ascii="Times New Roman" w:eastAsia="Times New Roman" w:hAnsi="Times New Roman" w:cs="Times New Roman"/>
          <w:color w:val="000000" w:themeColor="text1"/>
        </w:rPr>
        <w:t xml:space="preserve"> </w:t>
      </w:r>
      <w:r w:rsidR="7A6562D6" w:rsidRPr="14EF0621">
        <w:rPr>
          <w:rFonts w:ascii="Times New Roman" w:eastAsia="Times New Roman" w:hAnsi="Times New Roman" w:cs="Times New Roman"/>
          <w:color w:val="000000" w:themeColor="text1"/>
        </w:rPr>
        <w:t xml:space="preserve">kiiresti </w:t>
      </w:r>
      <w:r w:rsidR="75BD72B5" w:rsidRPr="14EF0621">
        <w:rPr>
          <w:rFonts w:ascii="Times New Roman" w:eastAsia="Times New Roman" w:hAnsi="Times New Roman" w:cs="Times New Roman"/>
          <w:color w:val="000000" w:themeColor="text1"/>
        </w:rPr>
        <w:t>arenev</w:t>
      </w:r>
      <w:r w:rsidR="0688E95C" w:rsidRPr="14EF0621">
        <w:rPr>
          <w:rFonts w:ascii="Times New Roman" w:eastAsia="Times New Roman" w:hAnsi="Times New Roman" w:cs="Times New Roman"/>
          <w:color w:val="000000" w:themeColor="text1"/>
        </w:rPr>
        <w:t>a</w:t>
      </w:r>
      <w:r w:rsidR="7A6562D6" w:rsidRPr="14EF0621">
        <w:rPr>
          <w:rFonts w:ascii="Times New Roman" w:eastAsia="Times New Roman" w:hAnsi="Times New Roman" w:cs="Times New Roman"/>
          <w:color w:val="000000" w:themeColor="text1"/>
        </w:rPr>
        <w:t xml:space="preserve">  </w:t>
      </w:r>
      <w:r w:rsidR="4F71865D" w:rsidRPr="14EF0621">
        <w:rPr>
          <w:rFonts w:ascii="Times New Roman" w:eastAsia="Times New Roman" w:hAnsi="Times New Roman" w:cs="Times New Roman"/>
          <w:color w:val="000000" w:themeColor="text1"/>
        </w:rPr>
        <w:t xml:space="preserve">ja otsese </w:t>
      </w:r>
      <w:proofErr w:type="spellStart"/>
      <w:r w:rsidR="4F71865D" w:rsidRPr="14EF0621">
        <w:rPr>
          <w:rFonts w:ascii="Times New Roman" w:eastAsia="Times New Roman" w:hAnsi="Times New Roman" w:cs="Times New Roman"/>
          <w:color w:val="000000" w:themeColor="text1"/>
        </w:rPr>
        <w:t>riig</w:t>
      </w:r>
      <w:r w:rsidR="743EB905" w:rsidRPr="14EF0621">
        <w:rPr>
          <w:rFonts w:ascii="Times New Roman" w:eastAsia="Times New Roman" w:hAnsi="Times New Roman" w:cs="Times New Roman"/>
          <w:color w:val="000000" w:themeColor="text1"/>
        </w:rPr>
        <w:t>i</w:t>
      </w:r>
      <w:r w:rsidR="4F71865D" w:rsidRPr="14EF0621">
        <w:rPr>
          <w:rFonts w:ascii="Times New Roman" w:eastAsia="Times New Roman" w:hAnsi="Times New Roman" w:cs="Times New Roman"/>
          <w:color w:val="000000" w:themeColor="text1"/>
        </w:rPr>
        <w:t>kaitselise</w:t>
      </w:r>
      <w:proofErr w:type="spellEnd"/>
      <w:r w:rsidR="4F71865D" w:rsidRPr="14EF0621">
        <w:rPr>
          <w:rFonts w:ascii="Times New Roman" w:eastAsia="Times New Roman" w:hAnsi="Times New Roman" w:cs="Times New Roman"/>
          <w:color w:val="000000" w:themeColor="text1"/>
        </w:rPr>
        <w:t xml:space="preserve"> </w:t>
      </w:r>
      <w:r w:rsidR="75BD72B5" w:rsidRPr="14EF0621">
        <w:rPr>
          <w:rFonts w:ascii="Times New Roman" w:eastAsia="Times New Roman" w:hAnsi="Times New Roman" w:cs="Times New Roman"/>
          <w:color w:val="000000" w:themeColor="text1"/>
        </w:rPr>
        <w:t>võime</w:t>
      </w:r>
      <w:r w:rsidR="1281A14F" w:rsidRPr="14EF0621">
        <w:rPr>
          <w:rFonts w:ascii="Times New Roman" w:eastAsia="Times New Roman" w:hAnsi="Times New Roman" w:cs="Times New Roman"/>
          <w:color w:val="000000" w:themeColor="text1"/>
        </w:rPr>
        <w:t>ga</w:t>
      </w:r>
      <w:r w:rsidR="487150A0" w:rsidRPr="14EF0621">
        <w:rPr>
          <w:rFonts w:ascii="Times New Roman" w:eastAsia="Times New Roman" w:hAnsi="Times New Roman" w:cs="Times New Roman"/>
          <w:color w:val="000000" w:themeColor="text1"/>
        </w:rPr>
        <w:t>.</w:t>
      </w:r>
      <w:r w:rsidR="7A6562D6" w:rsidRPr="14EF0621">
        <w:rPr>
          <w:rFonts w:ascii="Times New Roman" w:eastAsia="Times New Roman" w:hAnsi="Times New Roman" w:cs="Times New Roman"/>
          <w:color w:val="000000" w:themeColor="text1"/>
        </w:rPr>
        <w:t xml:space="preserve"> </w:t>
      </w:r>
      <w:r w:rsidR="1B5234F7" w:rsidRPr="14EF0621">
        <w:rPr>
          <w:rFonts w:ascii="Times New Roman" w:eastAsia="Times New Roman" w:hAnsi="Times New Roman" w:cs="Times New Roman"/>
          <w:color w:val="000000" w:themeColor="text1"/>
        </w:rPr>
        <w:t xml:space="preserve">Euroopa </w:t>
      </w:r>
      <w:r w:rsidR="5E647A49" w:rsidRPr="14EF0621">
        <w:rPr>
          <w:rFonts w:ascii="Times New Roman" w:eastAsia="Times New Roman" w:hAnsi="Times New Roman" w:cs="Times New Roman"/>
          <w:color w:val="000000" w:themeColor="text1"/>
        </w:rPr>
        <w:t>Liidu</w:t>
      </w:r>
      <w:r w:rsidR="62F16D56" w:rsidRPr="14EF0621">
        <w:rPr>
          <w:rFonts w:ascii="Times New Roman" w:eastAsia="Times New Roman" w:hAnsi="Times New Roman" w:cs="Times New Roman"/>
          <w:color w:val="000000" w:themeColor="text1"/>
        </w:rPr>
        <w:t>s</w:t>
      </w:r>
      <w:r w:rsidR="114D66FB" w:rsidRPr="14EF0621">
        <w:rPr>
          <w:rFonts w:ascii="Times New Roman" w:eastAsia="Times New Roman" w:hAnsi="Times New Roman" w:cs="Times New Roman"/>
          <w:color w:val="000000" w:themeColor="text1"/>
        </w:rPr>
        <w:t xml:space="preserve"> ja </w:t>
      </w:r>
      <w:r w:rsidR="7A6562D6" w:rsidRPr="14EF0621">
        <w:rPr>
          <w:rFonts w:ascii="Times New Roman" w:eastAsia="Times New Roman" w:hAnsi="Times New Roman" w:cs="Times New Roman"/>
          <w:color w:val="000000" w:themeColor="text1"/>
        </w:rPr>
        <w:t xml:space="preserve">Eestis </w:t>
      </w:r>
      <w:r w:rsidR="55C4E899" w:rsidRPr="14EF0621">
        <w:rPr>
          <w:rFonts w:ascii="Times New Roman" w:eastAsia="Times New Roman" w:hAnsi="Times New Roman" w:cs="Times New Roman"/>
          <w:color w:val="000000" w:themeColor="text1"/>
        </w:rPr>
        <w:t>on</w:t>
      </w:r>
      <w:r w:rsidR="76D9B3CF" w:rsidRPr="14EF0621">
        <w:rPr>
          <w:rFonts w:ascii="Times New Roman" w:eastAsia="Times New Roman" w:hAnsi="Times New Roman" w:cs="Times New Roman"/>
          <w:color w:val="000000" w:themeColor="text1"/>
        </w:rPr>
        <w:t xml:space="preserve"> selgelt teadvustatud</w:t>
      </w:r>
      <w:r w:rsidR="7A6562D6" w:rsidRPr="14EF0621">
        <w:rPr>
          <w:rFonts w:ascii="Times New Roman" w:eastAsia="Times New Roman" w:hAnsi="Times New Roman" w:cs="Times New Roman"/>
          <w:color w:val="000000" w:themeColor="text1"/>
        </w:rPr>
        <w:t xml:space="preserve">, et mehitamata sõidukite </w:t>
      </w:r>
      <w:r w:rsidR="487150A0" w:rsidRPr="14EF0621">
        <w:rPr>
          <w:rFonts w:ascii="Times New Roman" w:eastAsia="Times New Roman" w:hAnsi="Times New Roman" w:cs="Times New Roman"/>
          <w:color w:val="000000" w:themeColor="text1"/>
        </w:rPr>
        <w:t>arend</w:t>
      </w:r>
      <w:r w:rsidR="0F98F137" w:rsidRPr="14EF0621">
        <w:rPr>
          <w:rFonts w:ascii="Times New Roman" w:eastAsia="Times New Roman" w:hAnsi="Times New Roman" w:cs="Times New Roman"/>
          <w:color w:val="000000" w:themeColor="text1"/>
        </w:rPr>
        <w:t>amine</w:t>
      </w:r>
      <w:r w:rsidR="487150A0" w:rsidRPr="14EF0621">
        <w:rPr>
          <w:rFonts w:ascii="Times New Roman" w:eastAsia="Times New Roman" w:hAnsi="Times New Roman" w:cs="Times New Roman"/>
          <w:color w:val="000000" w:themeColor="text1"/>
        </w:rPr>
        <w:t>, tootmi</w:t>
      </w:r>
      <w:r w:rsidR="2D0CF379" w:rsidRPr="14EF0621">
        <w:rPr>
          <w:rFonts w:ascii="Times New Roman" w:eastAsia="Times New Roman" w:hAnsi="Times New Roman" w:cs="Times New Roman"/>
          <w:color w:val="000000" w:themeColor="text1"/>
        </w:rPr>
        <w:t>ne</w:t>
      </w:r>
      <w:r w:rsidR="487150A0" w:rsidRPr="14EF0621">
        <w:rPr>
          <w:rFonts w:ascii="Times New Roman" w:eastAsia="Times New Roman" w:hAnsi="Times New Roman" w:cs="Times New Roman"/>
          <w:color w:val="000000" w:themeColor="text1"/>
        </w:rPr>
        <w:t xml:space="preserve"> ja kasut</w:t>
      </w:r>
      <w:r w:rsidR="0711603E" w:rsidRPr="14EF0621">
        <w:rPr>
          <w:rFonts w:ascii="Times New Roman" w:eastAsia="Times New Roman" w:hAnsi="Times New Roman" w:cs="Times New Roman"/>
          <w:color w:val="000000" w:themeColor="text1"/>
        </w:rPr>
        <w:t>amine</w:t>
      </w:r>
      <w:r w:rsidR="525A83B6" w:rsidRPr="14EF0621">
        <w:rPr>
          <w:rFonts w:ascii="Times New Roman" w:eastAsia="Times New Roman" w:hAnsi="Times New Roman" w:cs="Times New Roman"/>
          <w:color w:val="000000" w:themeColor="text1"/>
        </w:rPr>
        <w:t xml:space="preserve"> ning </w:t>
      </w:r>
      <w:r w:rsidR="7A6562D6" w:rsidRPr="14EF0621">
        <w:rPr>
          <w:rFonts w:ascii="Times New Roman" w:eastAsia="Times New Roman" w:hAnsi="Times New Roman" w:cs="Times New Roman"/>
          <w:color w:val="000000" w:themeColor="text1"/>
        </w:rPr>
        <w:t xml:space="preserve">nende </w:t>
      </w:r>
      <w:r w:rsidR="75BD72B5" w:rsidRPr="14EF0621">
        <w:rPr>
          <w:rFonts w:ascii="Times New Roman" w:eastAsia="Times New Roman" w:hAnsi="Times New Roman" w:cs="Times New Roman"/>
          <w:color w:val="000000" w:themeColor="text1"/>
        </w:rPr>
        <w:t>seir</w:t>
      </w:r>
      <w:r w:rsidR="66E3B7D2" w:rsidRPr="14EF0621">
        <w:rPr>
          <w:rFonts w:ascii="Times New Roman" w:eastAsia="Times New Roman" w:hAnsi="Times New Roman" w:cs="Times New Roman"/>
          <w:color w:val="000000" w:themeColor="text1"/>
        </w:rPr>
        <w:t>e-</w:t>
      </w:r>
      <w:r w:rsidR="487150A0" w:rsidRPr="14EF0621">
        <w:rPr>
          <w:rFonts w:ascii="Times New Roman" w:eastAsia="Times New Roman" w:hAnsi="Times New Roman" w:cs="Times New Roman"/>
          <w:color w:val="000000" w:themeColor="text1"/>
        </w:rPr>
        <w:t xml:space="preserve"> ja tõrj</w:t>
      </w:r>
      <w:r w:rsidR="4CA410C9" w:rsidRPr="14EF0621">
        <w:rPr>
          <w:rFonts w:ascii="Times New Roman" w:eastAsia="Times New Roman" w:hAnsi="Times New Roman" w:cs="Times New Roman"/>
          <w:color w:val="000000" w:themeColor="text1"/>
        </w:rPr>
        <w:t>e</w:t>
      </w:r>
      <w:r w:rsidR="487150A0" w:rsidRPr="14EF0621">
        <w:rPr>
          <w:rFonts w:ascii="Times New Roman" w:eastAsia="Times New Roman" w:hAnsi="Times New Roman" w:cs="Times New Roman"/>
          <w:color w:val="000000" w:themeColor="text1"/>
        </w:rPr>
        <w:t>võime</w:t>
      </w:r>
      <w:r w:rsidR="7A6562D6" w:rsidRPr="14EF0621">
        <w:rPr>
          <w:rFonts w:ascii="Times New Roman" w:eastAsia="Times New Roman" w:hAnsi="Times New Roman" w:cs="Times New Roman"/>
          <w:color w:val="000000" w:themeColor="text1"/>
        </w:rPr>
        <w:t xml:space="preserve"> on muutunud praktiliseks vajaduseks, mistõttu tuleb </w:t>
      </w:r>
      <w:r w:rsidR="2ECFB108" w:rsidRPr="14EF0621">
        <w:rPr>
          <w:rFonts w:ascii="Times New Roman" w:eastAsia="Times New Roman" w:hAnsi="Times New Roman" w:cs="Times New Roman"/>
          <w:color w:val="000000" w:themeColor="text1"/>
        </w:rPr>
        <w:t>luua</w:t>
      </w:r>
      <w:r w:rsidR="756D4576" w:rsidRPr="14EF0621">
        <w:rPr>
          <w:rFonts w:ascii="Times New Roman" w:eastAsia="Times New Roman" w:hAnsi="Times New Roman" w:cs="Times New Roman"/>
          <w:color w:val="000000" w:themeColor="text1"/>
        </w:rPr>
        <w:t xml:space="preserve"> eelduseks</w:t>
      </w:r>
      <w:r w:rsidR="75BD72B5" w:rsidRPr="14EF0621">
        <w:rPr>
          <w:rFonts w:ascii="Times New Roman" w:eastAsia="Times New Roman" w:hAnsi="Times New Roman" w:cs="Times New Roman"/>
          <w:color w:val="000000" w:themeColor="text1"/>
        </w:rPr>
        <w:t xml:space="preserve"> kiire</w:t>
      </w:r>
      <w:r w:rsidR="01FE3A86" w:rsidRPr="14EF0621">
        <w:rPr>
          <w:rFonts w:ascii="Times New Roman" w:eastAsia="Times New Roman" w:hAnsi="Times New Roman" w:cs="Times New Roman"/>
          <w:color w:val="000000" w:themeColor="text1"/>
        </w:rPr>
        <w:t>ks</w:t>
      </w:r>
      <w:r w:rsidR="7A6562D6" w:rsidRPr="14EF0621">
        <w:rPr>
          <w:rFonts w:ascii="Times New Roman" w:eastAsia="Times New Roman" w:hAnsi="Times New Roman" w:cs="Times New Roman"/>
          <w:color w:val="000000" w:themeColor="text1"/>
        </w:rPr>
        <w:t xml:space="preserve"> innovatsioonitsükli </w:t>
      </w:r>
      <w:r w:rsidR="1FD629C3" w:rsidRPr="14EF0621">
        <w:rPr>
          <w:rFonts w:ascii="Times New Roman" w:eastAsia="Times New Roman" w:hAnsi="Times New Roman" w:cs="Times New Roman"/>
          <w:color w:val="000000" w:themeColor="text1"/>
        </w:rPr>
        <w:t>toimimiseks</w:t>
      </w:r>
      <w:r w:rsidR="7A6562D6" w:rsidRPr="14EF0621">
        <w:rPr>
          <w:rFonts w:ascii="Times New Roman" w:eastAsia="Times New Roman" w:hAnsi="Times New Roman" w:cs="Times New Roman"/>
          <w:color w:val="000000" w:themeColor="text1"/>
        </w:rPr>
        <w:t>.</w:t>
      </w:r>
      <w:r w:rsidR="7A6562D6" w:rsidRPr="14EF0621">
        <w:rPr>
          <w:rFonts w:ascii="Times New Roman" w:eastAsia="Times New Roman" w:hAnsi="Times New Roman" w:cs="Times New Roman"/>
        </w:rPr>
        <w:t xml:space="preserve"> </w:t>
      </w:r>
    </w:p>
    <w:p w14:paraId="2EB9217D" w14:textId="60AF5AA8" w:rsidR="63E8AEC6" w:rsidRDefault="1890FAF8" w:rsidP="00E03FFF">
      <w:pPr>
        <w:spacing w:before="240" w:after="240"/>
        <w:jc w:val="both"/>
        <w:rPr>
          <w:rFonts w:ascii="Times New Roman" w:eastAsia="Times New Roman" w:hAnsi="Times New Roman" w:cs="Times New Roman"/>
        </w:rPr>
      </w:pPr>
      <w:r w:rsidRPr="14EF0621">
        <w:rPr>
          <w:rFonts w:ascii="Times New Roman" w:eastAsia="Times New Roman" w:hAnsi="Times New Roman" w:cs="Times New Roman"/>
        </w:rPr>
        <w:t xml:space="preserve">Sellises keskkonnas on kriitilise tähtsusega, et Euroopa Liidu tasandil suudetaks tehnoloogilises arengus sammu pidada potentsiaalsete vastastega. See eeldab panustamist kaitse- ja julgeolekutööstusesse, tegevuste prioriseerimist ning tihedat koostööd liikmesriikide vahel. Tehnoloogilise hüppe saavutamine nõuab </w:t>
      </w:r>
      <w:proofErr w:type="spellStart"/>
      <w:r w:rsidRPr="14EF0621">
        <w:rPr>
          <w:rFonts w:ascii="Times New Roman" w:eastAsia="Times New Roman" w:hAnsi="Times New Roman" w:cs="Times New Roman"/>
        </w:rPr>
        <w:t>ühispingutust</w:t>
      </w:r>
      <w:proofErr w:type="spellEnd"/>
      <w:r w:rsidRPr="14EF0621">
        <w:rPr>
          <w:rFonts w:ascii="Times New Roman" w:eastAsia="Times New Roman" w:hAnsi="Times New Roman" w:cs="Times New Roman"/>
        </w:rPr>
        <w:t xml:space="preserve"> ning võimalusi kiire innovatsioonitsükli toetamiseks.</w:t>
      </w:r>
    </w:p>
    <w:p w14:paraId="47ED22D4" w14:textId="71FFD964" w:rsidR="63E8AEC6" w:rsidRDefault="1890FAF8" w:rsidP="00E03FFF">
      <w:pPr>
        <w:spacing w:before="240" w:after="240"/>
        <w:jc w:val="both"/>
        <w:rPr>
          <w:rFonts w:ascii="Times New Roman" w:eastAsia="Times New Roman" w:hAnsi="Times New Roman" w:cs="Times New Roman"/>
        </w:rPr>
      </w:pPr>
      <w:r w:rsidRPr="14EF0621">
        <w:rPr>
          <w:rFonts w:ascii="Times New Roman" w:eastAsia="Times New Roman" w:hAnsi="Times New Roman" w:cs="Times New Roman"/>
        </w:rPr>
        <w:t>Strateegia loob selge raamistiku mehitamata süsteemide arendamise, kasutuse ja tõrje võtmeküsimuste käsitlemiseks, keskendudes situatsiooniteadlikkuse parandamisele, võimekuse arendamisele ja koostalitlusvõimele. See tugevdab suutlikkust ennetada ja tõrjuda ohte ning toetab elutähtsate teenuste toimepidevust.</w:t>
      </w:r>
    </w:p>
    <w:p w14:paraId="47647FB0" w14:textId="6BA853C6" w:rsidR="15175604" w:rsidRPr="009B1F8F" w:rsidRDefault="1890FAF8" w:rsidP="009B1F8F">
      <w:pPr>
        <w:spacing w:before="240" w:after="240"/>
        <w:jc w:val="both"/>
        <w:rPr>
          <w:rFonts w:ascii="Times New Roman" w:eastAsia="Times New Roman" w:hAnsi="Times New Roman" w:cs="Times New Roman"/>
        </w:rPr>
      </w:pPr>
      <w:r w:rsidRPr="14EF0621">
        <w:rPr>
          <w:rFonts w:ascii="Times New Roman" w:eastAsia="Times New Roman" w:hAnsi="Times New Roman" w:cs="Times New Roman"/>
        </w:rPr>
        <w:t>Kaudne mõju on positiivne nii liitlassuhete kui ka kaitsetööstuse arengu kaudu. ELi tasandi meetmed aitavad tugevdada Euroopa tööstusbaasi ja tootmisvõimekust ning toetavad koostalitlusvõimet NATO raamistikus, suurendades seeläbi strateegilist autonoomiat ja vastupanuvõimet.</w:t>
      </w:r>
    </w:p>
    <w:p w14:paraId="274BDB02" w14:textId="7EADCE99" w:rsidR="6E44F4A1" w:rsidRDefault="6762E8CA" w:rsidP="14EF0621">
      <w:pPr>
        <w:spacing w:after="240" w:line="276" w:lineRule="auto"/>
        <w:jc w:val="both"/>
        <w:rPr>
          <w:rFonts w:ascii="Times New Roman" w:eastAsia="Times New Roman" w:hAnsi="Times New Roman" w:cs="Times New Roman"/>
          <w:b/>
          <w:bCs/>
          <w:color w:val="000000" w:themeColor="text1"/>
        </w:rPr>
      </w:pPr>
      <w:r w:rsidRPr="14EF0621">
        <w:rPr>
          <w:rFonts w:ascii="Times New Roman" w:eastAsia="Times New Roman" w:hAnsi="Times New Roman" w:cs="Times New Roman"/>
          <w:b/>
          <w:bCs/>
          <w:color w:val="000000" w:themeColor="text1"/>
        </w:rPr>
        <w:t>4.3. Mõju riigiasutuste töökorraldusele ja riigieelarvele</w:t>
      </w:r>
    </w:p>
    <w:p w14:paraId="25C6AFB0" w14:textId="76B415C4" w:rsidR="004F35B6" w:rsidRDefault="60AF8747" w:rsidP="14EF0621">
      <w:pPr>
        <w:spacing w:after="240" w:line="276" w:lineRule="auto"/>
        <w:jc w:val="both"/>
        <w:rPr>
          <w:rFonts w:ascii="Times New Roman" w:eastAsia="Times New Roman" w:hAnsi="Times New Roman" w:cs="Times New Roman"/>
        </w:rPr>
      </w:pPr>
      <w:r w:rsidRPr="14EF0621">
        <w:rPr>
          <w:rFonts w:ascii="Times New Roman" w:eastAsia="Times New Roman" w:hAnsi="Times New Roman" w:cs="Times New Roman"/>
        </w:rPr>
        <w:t>Eesti peab otstarbekaks, et tegevuskava rakendamise koordineerimiseks oleks liikmesriigis määratud selge vastutusega koordinaator, tingimusel et see ei loo dubleerivaid struktuure ega põhjendamatut halduskoormust.</w:t>
      </w:r>
      <w:r w:rsidR="1CF33FD0" w:rsidRPr="14EF0621">
        <w:rPr>
          <w:rFonts w:ascii="Times New Roman" w:eastAsia="Times New Roman" w:hAnsi="Times New Roman" w:cs="Times New Roman"/>
        </w:rPr>
        <w:t xml:space="preserve"> Tehnilistes töögruppides </w:t>
      </w:r>
      <w:r w:rsidR="44EB4656" w:rsidRPr="14EF0621">
        <w:rPr>
          <w:rFonts w:ascii="Times New Roman" w:eastAsia="Times New Roman" w:hAnsi="Times New Roman" w:cs="Times New Roman"/>
        </w:rPr>
        <w:t xml:space="preserve">osalevad vastavad valdkondlikud eksperdid. </w:t>
      </w:r>
    </w:p>
    <w:p w14:paraId="56330AC6" w14:textId="102F664A" w:rsidR="0091518B" w:rsidRDefault="0091518B" w:rsidP="0091518B">
      <w:pPr>
        <w:spacing w:after="240" w:line="276" w:lineRule="auto"/>
        <w:jc w:val="both"/>
        <w:rPr>
          <w:rFonts w:ascii="Times New Roman" w:eastAsia="Times New Roman" w:hAnsi="Times New Roman" w:cs="Times New Roman"/>
        </w:rPr>
      </w:pPr>
      <w:r w:rsidRPr="0091518B">
        <w:rPr>
          <w:rFonts w:ascii="Times New Roman" w:eastAsia="Times New Roman" w:hAnsi="Times New Roman" w:cs="Times New Roman"/>
        </w:rPr>
        <w:t>Mehitamata süsteemide valdkond on jagunenud olemuselt mitme haldusala ja ministeeriumi vahel sõltuvalt fookusest. Valdkonna ühtseks arenguks näeme vajalikuna ühtse ko</w:t>
      </w:r>
      <w:r w:rsidR="008E3EC3">
        <w:rPr>
          <w:rFonts w:ascii="Times New Roman" w:eastAsia="Times New Roman" w:hAnsi="Times New Roman" w:cs="Times New Roman"/>
        </w:rPr>
        <w:t>ordinaator</w:t>
      </w:r>
      <w:r w:rsidRPr="0091518B">
        <w:rPr>
          <w:rFonts w:ascii="Times New Roman" w:eastAsia="Times New Roman" w:hAnsi="Times New Roman" w:cs="Times New Roman"/>
        </w:rPr>
        <w:t xml:space="preserve">i olemasolu, kelle ülesandeks on nii tasakaalustatud valdkonna arengu eestvedamine ning koordinatsioon erinevate valitsusalade vahel. </w:t>
      </w:r>
      <w:r>
        <w:rPr>
          <w:rFonts w:ascii="Times New Roman" w:eastAsia="Times New Roman" w:hAnsi="Times New Roman" w:cs="Times New Roman"/>
        </w:rPr>
        <w:t xml:space="preserve">Koordinaatori </w:t>
      </w:r>
      <w:r w:rsidRPr="0091518B">
        <w:rPr>
          <w:rFonts w:ascii="Times New Roman" w:eastAsia="Times New Roman" w:hAnsi="Times New Roman" w:cs="Times New Roman"/>
        </w:rPr>
        <w:t>ülesandeks on samuti määrata ekspertrühmadesse võimalikult õige haldusala ja ekspertiisiga inimesed ning tagada Eestile olulistes aruteludes ning rühmades osalemine. Teeme ettepaneku esialgu jätta koordineeriv</w:t>
      </w:r>
      <w:r>
        <w:rPr>
          <w:rFonts w:ascii="Times New Roman" w:eastAsia="Times New Roman" w:hAnsi="Times New Roman" w:cs="Times New Roman"/>
        </w:rPr>
        <w:t xml:space="preserve"> </w:t>
      </w:r>
      <w:r w:rsidRPr="0091518B">
        <w:rPr>
          <w:rFonts w:ascii="Times New Roman" w:eastAsia="Times New Roman" w:hAnsi="Times New Roman" w:cs="Times New Roman"/>
        </w:rPr>
        <w:t xml:space="preserve">roll riigikantseleisse ning ekspertrühmades esindavad valitsusasutused vastavalt senisele vastutusvaldkondade jaotusele. </w:t>
      </w:r>
      <w:r>
        <w:rPr>
          <w:rFonts w:ascii="Times New Roman" w:eastAsia="Times New Roman" w:hAnsi="Times New Roman" w:cs="Times New Roman"/>
        </w:rPr>
        <w:t>Koordinaatori</w:t>
      </w:r>
      <w:r w:rsidRPr="0091518B">
        <w:rPr>
          <w:rFonts w:ascii="Times New Roman" w:eastAsia="Times New Roman" w:hAnsi="Times New Roman" w:cs="Times New Roman"/>
        </w:rPr>
        <w:t xml:space="preserve"> roll on viia Eesti seisukohad komisjoni esitatavate </w:t>
      </w:r>
      <w:r w:rsidRPr="0091518B">
        <w:rPr>
          <w:rFonts w:ascii="Times New Roman" w:eastAsia="Times New Roman" w:hAnsi="Times New Roman" w:cs="Times New Roman"/>
        </w:rPr>
        <w:lastRenderedPageBreak/>
        <w:t>jätkumeetmete ja pilootalgatuste puhul vastavusse</w:t>
      </w:r>
      <w:r>
        <w:rPr>
          <w:rFonts w:ascii="Times New Roman" w:eastAsia="Times New Roman" w:hAnsi="Times New Roman" w:cs="Times New Roman"/>
        </w:rPr>
        <w:t xml:space="preserve"> </w:t>
      </w:r>
      <w:r w:rsidRPr="0091518B">
        <w:rPr>
          <w:rFonts w:ascii="Times New Roman" w:eastAsia="Times New Roman" w:hAnsi="Times New Roman" w:cs="Times New Roman"/>
        </w:rPr>
        <w:t>Eesti mehitamata sõidukite sektori arengu lähtealused ja teekaart</w:t>
      </w:r>
      <w:r>
        <w:rPr>
          <w:rFonts w:ascii="Times New Roman" w:eastAsia="Times New Roman" w:hAnsi="Times New Roman" w:cs="Times New Roman"/>
        </w:rPr>
        <w:t xml:space="preserve"> 2026-2030 dokumendiga</w:t>
      </w:r>
      <w:r w:rsidRPr="0091518B">
        <w:rPr>
          <w:rFonts w:ascii="Times New Roman" w:eastAsia="Times New Roman" w:hAnsi="Times New Roman" w:cs="Times New Roman"/>
        </w:rPr>
        <w:t xml:space="preserve">. </w:t>
      </w:r>
    </w:p>
    <w:p w14:paraId="36CC566C" w14:textId="1B178A85" w:rsidR="0091518B" w:rsidRPr="0091518B" w:rsidRDefault="0091518B" w:rsidP="0091518B">
      <w:pPr>
        <w:spacing w:after="240" w:line="276" w:lineRule="auto"/>
        <w:jc w:val="both"/>
        <w:rPr>
          <w:rFonts w:ascii="Times New Roman" w:eastAsia="Times New Roman" w:hAnsi="Times New Roman" w:cs="Times New Roman"/>
        </w:rPr>
      </w:pPr>
      <w:r w:rsidRPr="0091518B">
        <w:rPr>
          <w:rFonts w:ascii="Times New Roman" w:eastAsia="Times New Roman" w:hAnsi="Times New Roman" w:cs="Times New Roman"/>
        </w:rPr>
        <w:t>Tegevuskava mõju riigiasutuste töökorraldusele on keeruline hinnata, kuid võib eeldada, et drooniohtude tuvastamise ja tõkestamise meetmete laiendamisel ja drooniintsidentide sagenemisel suureneb eelkõige Politsei- ja Piirivalveameti, Transpordiameti ja Kaitseväe töökoormus. Mitmete jätkumeetmete näol (pilootprojektid nt 5G tuvastamisvõimekuse arendamiseks) on osalemine liikmesriikidele vabatahtlik ning sõltub ka erasektori partnerite huvist ja valmisolekust osaleda. Täpsemad pilootprojektidega seotud taotlusvoorude tingimused ja liikmesriigi eelarvest kaasrahastamise vajadused on seega veel selgumisel</w:t>
      </w:r>
      <w:r>
        <w:rPr>
          <w:rFonts w:ascii="Times New Roman" w:eastAsia="Times New Roman" w:hAnsi="Times New Roman" w:cs="Times New Roman"/>
        </w:rPr>
        <w:t>.</w:t>
      </w:r>
      <w:r w:rsidRPr="0091518B">
        <w:rPr>
          <w:rFonts w:ascii="Times New Roman" w:eastAsia="Times New Roman" w:hAnsi="Times New Roman" w:cs="Times New Roman"/>
        </w:rPr>
        <w:t xml:space="preserve"> </w:t>
      </w:r>
    </w:p>
    <w:p w14:paraId="3BCFFF92" w14:textId="31061885" w:rsidR="0091518B" w:rsidRDefault="0091518B" w:rsidP="0091518B">
      <w:pPr>
        <w:spacing w:after="240" w:line="276" w:lineRule="auto"/>
        <w:jc w:val="both"/>
        <w:rPr>
          <w:rFonts w:ascii="Times New Roman" w:eastAsia="Times New Roman" w:hAnsi="Times New Roman" w:cs="Times New Roman"/>
        </w:rPr>
      </w:pPr>
      <w:r w:rsidRPr="0091518B">
        <w:rPr>
          <w:rFonts w:ascii="Times New Roman" w:eastAsia="Times New Roman" w:hAnsi="Times New Roman" w:cs="Times New Roman"/>
        </w:rPr>
        <w:t>Täpsemaid mõjusid riigi eelarvele ja muudele ressurssidele on võimalik hinnata pärast Euroopa Komisjoni jätkumeetmete ettepanekute esitamist. Mõjud riigieelarvele võivad kaasneda eelkõige seadusandlike algatustega, mille rakendamine eeldab valitsusasutuste IT süsteemide arendusi ja järelevalvevõimekuse olulist suurendamist</w:t>
      </w:r>
      <w:r>
        <w:rPr>
          <w:rFonts w:ascii="Times New Roman" w:eastAsia="Times New Roman" w:hAnsi="Times New Roman" w:cs="Times New Roman"/>
        </w:rPr>
        <w:t xml:space="preserve">. </w:t>
      </w:r>
      <w:r w:rsidRPr="0091518B">
        <w:rPr>
          <w:rFonts w:ascii="Times New Roman" w:eastAsia="Times New Roman" w:hAnsi="Times New Roman" w:cs="Times New Roman"/>
        </w:rPr>
        <w:t>Võimalikke eelarvelisi kulusid, sh lisaülesannete täitmiseks, käsitletakse riigieelarve strateegia ja riigieelarve koostamise protsessis ning nende katmine otsustatakse vastavalt riigi eelarvelistele võimalustele.</w:t>
      </w:r>
    </w:p>
    <w:p w14:paraId="3EFE51C5" w14:textId="1F921F21" w:rsidR="6E44F4A1" w:rsidRDefault="1D9D4667" w:rsidP="00E03FFF">
      <w:pPr>
        <w:spacing w:after="240" w:line="276" w:lineRule="auto"/>
        <w:jc w:val="both"/>
        <w:rPr>
          <w:rFonts w:ascii="Times New Roman" w:eastAsia="Times New Roman" w:hAnsi="Times New Roman" w:cs="Times New Roman"/>
          <w:b/>
          <w:bCs/>
        </w:rPr>
      </w:pPr>
      <w:r w:rsidRPr="14EF0621">
        <w:rPr>
          <w:rFonts w:ascii="Times New Roman" w:eastAsia="Times New Roman" w:hAnsi="Times New Roman" w:cs="Times New Roman"/>
          <w:b/>
          <w:bCs/>
        </w:rPr>
        <w:t>5.  Eesti seisukohad</w:t>
      </w:r>
    </w:p>
    <w:p w14:paraId="4C5CF981" w14:textId="0EDB2909" w:rsidR="107A2752" w:rsidRDefault="0E884077" w:rsidP="14EF0621">
      <w:pPr>
        <w:spacing w:line="276" w:lineRule="auto"/>
        <w:jc w:val="both"/>
        <w:rPr>
          <w:rFonts w:ascii="Times New Roman" w:eastAsia="Times New Roman" w:hAnsi="Times New Roman" w:cs="Times New Roman"/>
          <w:b/>
          <w:bCs/>
          <w:color w:val="000000" w:themeColor="text1"/>
        </w:rPr>
      </w:pPr>
      <w:r w:rsidRPr="14EF0621">
        <w:rPr>
          <w:rFonts w:ascii="Times New Roman" w:eastAsia="Times New Roman" w:hAnsi="Times New Roman" w:cs="Times New Roman"/>
          <w:b/>
          <w:bCs/>
          <w:color w:val="000000" w:themeColor="text1"/>
        </w:rPr>
        <w:t xml:space="preserve">5.1 </w:t>
      </w:r>
      <w:r w:rsidR="4E682F61" w:rsidRPr="14EF0621">
        <w:rPr>
          <w:rFonts w:ascii="Times New Roman" w:eastAsia="Times New Roman" w:hAnsi="Times New Roman" w:cs="Times New Roman"/>
          <w:b/>
          <w:bCs/>
          <w:color w:val="000000" w:themeColor="text1"/>
        </w:rPr>
        <w:t>Toetame</w:t>
      </w:r>
      <w:r w:rsidR="2C789A40" w:rsidRPr="14EF0621">
        <w:rPr>
          <w:rFonts w:ascii="Times New Roman" w:eastAsia="Times New Roman" w:hAnsi="Times New Roman" w:cs="Times New Roman"/>
          <w:b/>
          <w:bCs/>
          <w:color w:val="000000" w:themeColor="text1"/>
        </w:rPr>
        <w:t xml:space="preserve"> </w:t>
      </w:r>
      <w:proofErr w:type="spellStart"/>
      <w:r w:rsidR="2C789A40" w:rsidRPr="14EF0621">
        <w:rPr>
          <w:rFonts w:ascii="Times New Roman" w:eastAsia="Times New Roman" w:hAnsi="Times New Roman" w:cs="Times New Roman"/>
          <w:b/>
          <w:bCs/>
          <w:color w:val="000000" w:themeColor="text1"/>
        </w:rPr>
        <w:t>droonide</w:t>
      </w:r>
      <w:proofErr w:type="spellEnd"/>
      <w:r w:rsidR="2C789A40" w:rsidRPr="14EF0621">
        <w:rPr>
          <w:rFonts w:ascii="Times New Roman" w:eastAsia="Times New Roman" w:hAnsi="Times New Roman" w:cs="Times New Roman"/>
          <w:b/>
          <w:bCs/>
          <w:color w:val="000000" w:themeColor="text1"/>
        </w:rPr>
        <w:t xml:space="preserve"> ja droonivastaste süsteemide Euroopa tehnoloogilise ja tööstusliku võimekuse tugevdamist. Euroopa Liidu rahastusvahendid peavad olema ligipääsetavad ka väikestele, keskmise suurusega ettevõtjatele ja iduettevõtjatele ning toetama kogu arendusahelat alates teadus- ja arendustegevusest kuni tööstusliku kasutuselevõtuni. </w:t>
      </w:r>
    </w:p>
    <w:p w14:paraId="668CDDB9" w14:textId="1D7FDED7" w:rsidR="3BD09A41" w:rsidRPr="00A02412" w:rsidRDefault="470A60C7" w:rsidP="00422DC0">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Selgitus: Euroopa droonitootmine on võrreldes ülemaailmsete turuliidritega madal, kuid turu jätkuvalt suureneva nõudluse ning tehnoloogia kiire arengu tõttu on võimalusi ning potentsiaali Euroopa ning ka Eesti ettevõtetel turul edukad olla. </w:t>
      </w:r>
    </w:p>
    <w:p w14:paraId="0082B392" w14:textId="064D8CEA" w:rsidR="3BD09A41" w:rsidRDefault="3947632F" w:rsidP="00422DC0">
      <w:pPr>
        <w:spacing w:after="0" w:line="276" w:lineRule="auto"/>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Tootmise suurendamiseks on väga oluline tagada investeeringute kättesaadavus. Võib eeldada, et Euroopa Konkurentsivõime Fondi (EKF) algatusega välja pakutud poliitikaaknad hõlmavad ka </w:t>
      </w:r>
      <w:proofErr w:type="spellStart"/>
      <w:r w:rsidRPr="14EF0621">
        <w:rPr>
          <w:rFonts w:ascii="Times New Roman" w:eastAsia="Times New Roman" w:hAnsi="Times New Roman" w:cs="Times New Roman"/>
          <w:color w:val="000000" w:themeColor="text1"/>
        </w:rPr>
        <w:t>droone</w:t>
      </w:r>
      <w:proofErr w:type="spellEnd"/>
      <w:r w:rsidRPr="14EF0621">
        <w:rPr>
          <w:rFonts w:ascii="Times New Roman" w:eastAsia="Times New Roman" w:hAnsi="Times New Roman" w:cs="Times New Roman"/>
          <w:color w:val="000000" w:themeColor="text1"/>
        </w:rPr>
        <w:t xml:space="preserve"> kui olulist tehnoloogiavaldkonda. Eesti lähtub edasistes investeerimiskeskkonda käsitlevates aruteludes samadest seisukohtadest, mis EKF puhul. </w:t>
      </w:r>
      <w:r w:rsidR="3BD09A41">
        <w:br/>
      </w:r>
      <w:r w:rsidRPr="14EF0621">
        <w:rPr>
          <w:rFonts w:ascii="Times New Roman" w:eastAsia="Times New Roman" w:hAnsi="Times New Roman" w:cs="Times New Roman"/>
          <w:color w:val="000000" w:themeColor="text1"/>
        </w:rPr>
        <w:t>Rahastusmeetmed peavad olema ettevõtjatele lihtsad, vähese halduskoormusega, kiired ja kättesaadavad. Tähelepanu tuleb pöörata ka sellele, et väiksematel riikidel ning väikestel ja keskmise suurusega ettevõtjatel oleks tegelik ligipääs arendustegevusele, pilootprojektidele, testimistele ja hilisematele hangetele.</w:t>
      </w:r>
    </w:p>
    <w:p w14:paraId="12620283" w14:textId="6AE8E702" w:rsidR="678E3EF0" w:rsidRDefault="678E3EF0" w:rsidP="00422DC0">
      <w:pPr>
        <w:spacing w:after="0" w:line="276" w:lineRule="auto"/>
        <w:jc w:val="both"/>
        <w:rPr>
          <w:rFonts w:ascii="Times New Roman" w:eastAsia="Times New Roman" w:hAnsi="Times New Roman" w:cs="Times New Roman"/>
          <w:color w:val="000000" w:themeColor="text1"/>
        </w:rPr>
      </w:pPr>
    </w:p>
    <w:p w14:paraId="2A5889CF" w14:textId="7EF3C1AC" w:rsidR="3BD09A41" w:rsidRDefault="086F6026" w:rsidP="00422DC0">
      <w:pPr>
        <w:spacing w:line="276" w:lineRule="auto"/>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Toetame</w:t>
      </w:r>
      <w:r w:rsidR="3947632F" w:rsidRPr="14EF0621">
        <w:rPr>
          <w:rFonts w:ascii="Times New Roman" w:eastAsia="Times New Roman" w:hAnsi="Times New Roman" w:cs="Times New Roman"/>
          <w:color w:val="000000" w:themeColor="text1"/>
        </w:rPr>
        <w:t xml:space="preserve"> Euroopa Komisjoni kavatsust luua </w:t>
      </w:r>
      <w:proofErr w:type="spellStart"/>
      <w:r w:rsidR="3947632F" w:rsidRPr="14EF0621">
        <w:rPr>
          <w:rFonts w:ascii="Times New Roman" w:eastAsia="Times New Roman" w:hAnsi="Times New Roman" w:cs="Times New Roman"/>
          <w:color w:val="000000" w:themeColor="text1"/>
        </w:rPr>
        <w:t>droonide</w:t>
      </w:r>
      <w:proofErr w:type="spellEnd"/>
      <w:r w:rsidR="3947632F" w:rsidRPr="14EF0621">
        <w:rPr>
          <w:rFonts w:ascii="Times New Roman" w:eastAsia="Times New Roman" w:hAnsi="Times New Roman" w:cs="Times New Roman"/>
          <w:color w:val="000000" w:themeColor="text1"/>
        </w:rPr>
        <w:t xml:space="preserve"> ja droonitõrje valdkondlik tööstusfoorum. Euroopa päritolu </w:t>
      </w:r>
      <w:proofErr w:type="spellStart"/>
      <w:r w:rsidR="3947632F" w:rsidRPr="14EF0621">
        <w:rPr>
          <w:rFonts w:ascii="Times New Roman" w:eastAsia="Times New Roman" w:hAnsi="Times New Roman" w:cs="Times New Roman"/>
          <w:color w:val="000000" w:themeColor="text1"/>
        </w:rPr>
        <w:t>droonide</w:t>
      </w:r>
      <w:proofErr w:type="spellEnd"/>
      <w:r w:rsidR="3947632F" w:rsidRPr="14EF0621">
        <w:rPr>
          <w:rFonts w:ascii="Times New Roman" w:eastAsia="Times New Roman" w:hAnsi="Times New Roman" w:cs="Times New Roman"/>
          <w:color w:val="000000" w:themeColor="text1"/>
        </w:rPr>
        <w:t xml:space="preserve"> ja droonivastaste süsteemide tootmise foorumi </w:t>
      </w:r>
      <w:r w:rsidR="3BD09A41">
        <w:br/>
      </w:r>
      <w:r w:rsidR="3947632F" w:rsidRPr="14EF0621">
        <w:rPr>
          <w:rFonts w:ascii="Times New Roman" w:eastAsia="Times New Roman" w:hAnsi="Times New Roman" w:cs="Times New Roman"/>
          <w:color w:val="000000" w:themeColor="text1"/>
        </w:rPr>
        <w:t>loomine aitaks Eesti ettevõtetel osaleda antud valdkonna Euroopa-üleses tegevuses ning leida uusi võimalusi nii valdkonna poliitikate suunamiseks kui tegevuse laiendamiseks.</w:t>
      </w:r>
    </w:p>
    <w:p w14:paraId="2413A86D" w14:textId="23C61A3A" w:rsidR="400034CC" w:rsidRDefault="400034CC" w:rsidP="00422DC0">
      <w:pPr>
        <w:jc w:val="both"/>
        <w:rPr>
          <w:rFonts w:ascii="Times New Roman" w:eastAsia="Times New Roman" w:hAnsi="Times New Roman" w:cs="Times New Roman"/>
        </w:rPr>
      </w:pPr>
      <w:r w:rsidRPr="14EF0621">
        <w:rPr>
          <w:rFonts w:ascii="Times New Roman" w:eastAsia="Times New Roman" w:hAnsi="Times New Roman" w:cs="Times New Roman"/>
        </w:rPr>
        <w:t>Toetame</w:t>
      </w:r>
      <w:r w:rsidR="50E0D551" w:rsidRPr="14EF0621">
        <w:rPr>
          <w:rFonts w:ascii="Times New Roman" w:eastAsia="Times New Roman" w:hAnsi="Times New Roman" w:cs="Times New Roman"/>
        </w:rPr>
        <w:t xml:space="preserve">, et kaitse- ja julgeolekuvaldkonna hangete osalemise nõuded peavad tagama võrdsed võimalused väike- ja keskmise suurusega ettevõtjatele ning soodustada tuleb kaitsetoodete </w:t>
      </w:r>
      <w:proofErr w:type="spellStart"/>
      <w:r w:rsidR="50E0D551" w:rsidRPr="14EF0621">
        <w:rPr>
          <w:rFonts w:ascii="Times New Roman" w:eastAsia="Times New Roman" w:hAnsi="Times New Roman" w:cs="Times New Roman"/>
        </w:rPr>
        <w:t>ühishankeid</w:t>
      </w:r>
      <w:proofErr w:type="spellEnd"/>
      <w:r w:rsidR="50E0D551" w:rsidRPr="14EF0621">
        <w:rPr>
          <w:rFonts w:ascii="Times New Roman" w:eastAsia="Times New Roman" w:hAnsi="Times New Roman" w:cs="Times New Roman"/>
        </w:rPr>
        <w:t xml:space="preserve"> ja parandada nende koordinatsiooni. Samuti oleme ELi poliitika prioriteetides </w:t>
      </w:r>
      <w:r w:rsidR="50E0D551" w:rsidRPr="14EF0621">
        <w:rPr>
          <w:rFonts w:ascii="Times New Roman" w:eastAsia="Times New Roman" w:hAnsi="Times New Roman" w:cs="Times New Roman"/>
        </w:rPr>
        <w:lastRenderedPageBreak/>
        <w:t>rõhutanud, et välispiiri taristu ning seire- ja infosüsteemide (sealhulgas drooniseire ja -tõrje) arendamine peab olema suuremas ulatuses ühiselt rahastatud, kuna tugev välispiir on Euroopa Liidu ühishuvi.</w:t>
      </w:r>
    </w:p>
    <w:p w14:paraId="6F479FFF" w14:textId="08A47125" w:rsidR="678E3EF0" w:rsidRDefault="6AD02C5D" w:rsidP="00422DC0">
      <w:pPr>
        <w:spacing w:after="0" w:line="276" w:lineRule="auto"/>
        <w:jc w:val="both"/>
        <w:rPr>
          <w:rFonts w:ascii="Times New Roman" w:eastAsia="Times New Roman" w:hAnsi="Times New Roman" w:cs="Times New Roman"/>
        </w:rPr>
      </w:pPr>
      <w:r w:rsidRPr="14EF0621">
        <w:rPr>
          <w:rFonts w:ascii="Times New Roman" w:eastAsia="Times New Roman" w:hAnsi="Times New Roman" w:cs="Times New Roman"/>
          <w:color w:val="000000" w:themeColor="text1"/>
        </w:rPr>
        <w:t xml:space="preserve">Samas on oluline välja tuua, et </w:t>
      </w:r>
      <w:r w:rsidRPr="14EF0621">
        <w:rPr>
          <w:rFonts w:ascii="Times New Roman" w:eastAsia="Times New Roman" w:hAnsi="Times New Roman" w:cs="Times New Roman"/>
        </w:rPr>
        <w:t xml:space="preserve">kuigi Eesti nõustub, et tegemist on </w:t>
      </w:r>
      <w:r w:rsidR="05CF7ADF" w:rsidRPr="14EF0621">
        <w:rPr>
          <w:rFonts w:ascii="Times New Roman" w:eastAsia="Times New Roman" w:hAnsi="Times New Roman" w:cs="Times New Roman"/>
        </w:rPr>
        <w:t>Euroopa julgeolekule</w:t>
      </w:r>
      <w:r w:rsidRPr="14EF0621">
        <w:rPr>
          <w:rFonts w:ascii="Times New Roman" w:eastAsia="Times New Roman" w:hAnsi="Times New Roman" w:cs="Times New Roman"/>
        </w:rPr>
        <w:t xml:space="preserve"> olulise valdkonnaga,</w:t>
      </w:r>
      <w:r w:rsidR="22A3C5A4" w:rsidRPr="14EF0621">
        <w:rPr>
          <w:rFonts w:ascii="Times New Roman" w:eastAsia="Times New Roman" w:hAnsi="Times New Roman" w:cs="Times New Roman"/>
        </w:rPr>
        <w:t xml:space="preserve"> mis vajab suuremat Euroopa Liitu toetust vastava tööstuse toetamisel,</w:t>
      </w:r>
      <w:r w:rsidRPr="14EF0621">
        <w:rPr>
          <w:rFonts w:ascii="Times New Roman" w:eastAsia="Times New Roman" w:hAnsi="Times New Roman" w:cs="Times New Roman"/>
        </w:rPr>
        <w:t xml:space="preserve"> ei tähenda see, et Eesti toetaks </w:t>
      </w:r>
      <w:r w:rsidR="2920069C" w:rsidRPr="14EF0621">
        <w:rPr>
          <w:rFonts w:ascii="Times New Roman" w:eastAsia="Times New Roman" w:hAnsi="Times New Roman" w:cs="Times New Roman"/>
        </w:rPr>
        <w:t>selle saavutamiseks</w:t>
      </w:r>
      <w:r w:rsidRPr="14EF0621">
        <w:rPr>
          <w:rFonts w:ascii="Times New Roman" w:eastAsia="Times New Roman" w:hAnsi="Times New Roman" w:cs="Times New Roman"/>
        </w:rPr>
        <w:t xml:space="preserve"> automaatselt Euroopa eelistamist (eriti kaitsevaldkonnas)</w:t>
      </w:r>
      <w:r w:rsidR="5E37DF96" w:rsidRPr="14EF0621">
        <w:rPr>
          <w:rFonts w:ascii="Times New Roman" w:eastAsia="Times New Roman" w:hAnsi="Times New Roman" w:cs="Times New Roman"/>
        </w:rPr>
        <w:t>. Võimalikud vastavad ettepanekud selles suunas nõuaksid</w:t>
      </w:r>
      <w:r w:rsidRPr="14EF0621">
        <w:rPr>
          <w:rFonts w:ascii="Times New Roman" w:eastAsia="Times New Roman" w:hAnsi="Times New Roman" w:cs="Times New Roman"/>
        </w:rPr>
        <w:t xml:space="preserve"> eraldi analüüsi</w:t>
      </w:r>
      <w:r w:rsidR="4D3BA3BF" w:rsidRPr="14EF0621">
        <w:rPr>
          <w:rFonts w:ascii="Times New Roman" w:eastAsia="Times New Roman" w:hAnsi="Times New Roman" w:cs="Times New Roman"/>
        </w:rPr>
        <w:t xml:space="preserve"> ning peaksid</w:t>
      </w:r>
      <w:r w:rsidRPr="14EF0621">
        <w:rPr>
          <w:rFonts w:ascii="Times New Roman" w:eastAsia="Times New Roman" w:hAnsi="Times New Roman" w:cs="Times New Roman"/>
        </w:rPr>
        <w:t xml:space="preserve"> olema hästi põhjendatud, vältima ühtse turu moonutusi ja olema suunatud julgeolekuriskide ja/või strateegiliste sõltuvuste vähendamisele.</w:t>
      </w:r>
    </w:p>
    <w:p w14:paraId="2D69F30A" w14:textId="77777777" w:rsidR="00D171F1" w:rsidRDefault="00D171F1" w:rsidP="00422DC0">
      <w:pPr>
        <w:spacing w:after="0" w:line="276" w:lineRule="auto"/>
        <w:jc w:val="both"/>
        <w:rPr>
          <w:rFonts w:ascii="Times New Roman" w:eastAsia="Times New Roman" w:hAnsi="Times New Roman" w:cs="Times New Roman"/>
          <w:color w:val="000000" w:themeColor="text1"/>
        </w:rPr>
      </w:pPr>
    </w:p>
    <w:p w14:paraId="07D302FD" w14:textId="5B95A7B9" w:rsidR="47D58256" w:rsidRDefault="50F3FDFF" w:rsidP="00A40A11">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b/>
          <w:bCs/>
          <w:color w:val="000000" w:themeColor="text1"/>
        </w:rPr>
        <w:t xml:space="preserve">5.2 </w:t>
      </w:r>
      <w:r w:rsidR="61CFA0B6" w:rsidRPr="14EF0621">
        <w:rPr>
          <w:rFonts w:ascii="Times New Roman" w:eastAsia="Times New Roman" w:hAnsi="Times New Roman" w:cs="Times New Roman"/>
          <w:b/>
          <w:bCs/>
          <w:color w:val="000000" w:themeColor="text1"/>
        </w:rPr>
        <w:t>Toetame</w:t>
      </w:r>
      <w:r w:rsidR="76F37042" w:rsidRPr="14EF0621">
        <w:rPr>
          <w:rFonts w:ascii="Times New Roman" w:eastAsia="Times New Roman" w:hAnsi="Times New Roman" w:cs="Times New Roman"/>
          <w:b/>
          <w:bCs/>
          <w:color w:val="000000" w:themeColor="text1"/>
        </w:rPr>
        <w:t xml:space="preserve"> drooni- ja </w:t>
      </w:r>
      <w:proofErr w:type="spellStart"/>
      <w:r w:rsidR="76F37042" w:rsidRPr="14EF0621">
        <w:rPr>
          <w:rFonts w:ascii="Times New Roman" w:eastAsia="Times New Roman" w:hAnsi="Times New Roman" w:cs="Times New Roman"/>
          <w:b/>
          <w:bCs/>
          <w:color w:val="000000" w:themeColor="text1"/>
        </w:rPr>
        <w:t>droonide</w:t>
      </w:r>
      <w:proofErr w:type="spellEnd"/>
      <w:r w:rsidR="76F37042" w:rsidRPr="14EF0621">
        <w:rPr>
          <w:rFonts w:ascii="Times New Roman" w:eastAsia="Times New Roman" w:hAnsi="Times New Roman" w:cs="Times New Roman"/>
          <w:b/>
          <w:bCs/>
          <w:color w:val="000000" w:themeColor="text1"/>
        </w:rPr>
        <w:t xml:space="preserve"> tõrje tehnoloogiate testimiskeskuste loomist</w:t>
      </w:r>
      <w:r w:rsidR="004D59AE">
        <w:rPr>
          <w:rFonts w:ascii="Times New Roman" w:eastAsia="Times New Roman" w:hAnsi="Times New Roman" w:cs="Times New Roman"/>
          <w:b/>
          <w:bCs/>
          <w:color w:val="000000" w:themeColor="text1"/>
        </w:rPr>
        <w:t xml:space="preserve"> </w:t>
      </w:r>
      <w:r w:rsidR="76F37042" w:rsidRPr="14EF0621">
        <w:rPr>
          <w:rFonts w:ascii="Times New Roman" w:eastAsia="Times New Roman" w:hAnsi="Times New Roman" w:cs="Times New Roman"/>
          <w:b/>
          <w:bCs/>
          <w:color w:val="000000" w:themeColor="text1"/>
        </w:rPr>
        <w:t xml:space="preserve">liikmesriikides </w:t>
      </w:r>
      <w:r w:rsidR="5F8324B6" w:rsidRPr="14EF0621">
        <w:rPr>
          <w:rFonts w:ascii="Times New Roman" w:eastAsia="Times New Roman" w:hAnsi="Times New Roman" w:cs="Times New Roman"/>
          <w:b/>
          <w:bCs/>
          <w:color w:val="000000" w:themeColor="text1"/>
        </w:rPr>
        <w:t xml:space="preserve">Euroopa Liidu </w:t>
      </w:r>
      <w:r w:rsidR="76F37042" w:rsidRPr="14EF0621">
        <w:rPr>
          <w:rFonts w:ascii="Times New Roman" w:eastAsia="Times New Roman" w:hAnsi="Times New Roman" w:cs="Times New Roman"/>
          <w:b/>
          <w:bCs/>
          <w:color w:val="000000" w:themeColor="text1"/>
        </w:rPr>
        <w:t>rahastusvahendite toel, et vältida droonivaldkonna innovatsiooni koondumist ainult valitud riikidesse.</w:t>
      </w:r>
    </w:p>
    <w:p w14:paraId="7CBB9F90" w14:textId="17504026" w:rsidR="3BD09A41" w:rsidRDefault="76F37042" w:rsidP="00A40A11">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Selgitus: </w:t>
      </w:r>
      <w:r w:rsidR="6C7D4080" w:rsidRPr="14EF0621">
        <w:rPr>
          <w:rFonts w:ascii="Times New Roman" w:eastAsia="Times New Roman" w:hAnsi="Times New Roman" w:cs="Times New Roman"/>
          <w:color w:val="000000" w:themeColor="text1"/>
        </w:rPr>
        <w:t xml:space="preserve">Komisjoni tegevuskava kohaselt on ELi eesmärk tugevdada </w:t>
      </w:r>
      <w:proofErr w:type="spellStart"/>
      <w:r w:rsidR="6C7D4080" w:rsidRPr="14EF0621">
        <w:rPr>
          <w:rFonts w:ascii="Times New Roman" w:eastAsia="Times New Roman" w:hAnsi="Times New Roman" w:cs="Times New Roman"/>
          <w:color w:val="000000" w:themeColor="text1"/>
        </w:rPr>
        <w:t>droonide</w:t>
      </w:r>
      <w:proofErr w:type="spellEnd"/>
      <w:r w:rsidR="6C7D4080" w:rsidRPr="14EF0621">
        <w:rPr>
          <w:rFonts w:ascii="Times New Roman" w:eastAsia="Times New Roman" w:hAnsi="Times New Roman" w:cs="Times New Roman"/>
          <w:color w:val="000000" w:themeColor="text1"/>
        </w:rPr>
        <w:t xml:space="preserve"> rahvusvaheliste katse- ja eksperdikeskuste võrgustikku kõigis liikmesriikides. Need keskused on loodud sõjaliste või kahesuguse kasutusega süsteemide katsetamiseks, demonstreerimiseks, valideerimiseks ja kvalifitseerimiseks nende konkreetsetes tegevuskeskkondades (nt merepõhja julgeolekukatsetuste keskus SEASEC).</w:t>
      </w:r>
      <w:r w:rsidR="6C7D4080" w:rsidRPr="14EF0621">
        <w:rPr>
          <w:rFonts w:ascii="Times New Roman" w:eastAsia="Times New Roman" w:hAnsi="Times New Roman" w:cs="Times New Roman"/>
        </w:rPr>
        <w:t xml:space="preserve"> </w:t>
      </w:r>
    </w:p>
    <w:p w14:paraId="7D723579" w14:textId="6352437C" w:rsidR="3BD09A41" w:rsidRDefault="60CE138C" w:rsidP="00A40A11">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Leiame</w:t>
      </w:r>
      <w:r w:rsidR="6C7D4080" w:rsidRPr="14EF0621">
        <w:rPr>
          <w:rFonts w:ascii="Times New Roman" w:eastAsia="Times New Roman" w:hAnsi="Times New Roman" w:cs="Times New Roman"/>
          <w:color w:val="000000" w:themeColor="text1"/>
        </w:rPr>
        <w:t xml:space="preserve">, et </w:t>
      </w:r>
      <w:r w:rsidR="006947DD" w:rsidRPr="14EF0621">
        <w:rPr>
          <w:rFonts w:ascii="Times New Roman" w:eastAsia="Times New Roman" w:hAnsi="Times New Roman" w:cs="Times New Roman"/>
          <w:color w:val="000000" w:themeColor="text1"/>
        </w:rPr>
        <w:t>r</w:t>
      </w:r>
      <w:r w:rsidR="76F37042" w:rsidRPr="14EF0621">
        <w:rPr>
          <w:rFonts w:ascii="Times New Roman" w:eastAsia="Times New Roman" w:hAnsi="Times New Roman" w:cs="Times New Roman"/>
          <w:color w:val="000000" w:themeColor="text1"/>
        </w:rPr>
        <w:t>ahvusvahelise testimisvõimekuse loomine on oluline nii arendustegevusteks, uute tehnoloogiate ja kontseptsioonide valideerimiseks kui ka tootmise käivitamiseks. Nii ettevõtetel,  teadusasutustel kui ka liikmesriikidel endal on vajadus nii ligipääsuks testaladele kui ka vajalikele regulatiivsetele lihtsustus</w:t>
      </w:r>
      <w:r w:rsidR="00D159F2">
        <w:rPr>
          <w:rFonts w:ascii="Times New Roman" w:eastAsia="Times New Roman" w:hAnsi="Times New Roman" w:cs="Times New Roman"/>
          <w:color w:val="000000" w:themeColor="text1"/>
        </w:rPr>
        <w:t>t</w:t>
      </w:r>
      <w:r w:rsidR="76F37042" w:rsidRPr="14EF0621">
        <w:rPr>
          <w:rFonts w:ascii="Times New Roman" w:eastAsia="Times New Roman" w:hAnsi="Times New Roman" w:cs="Times New Roman"/>
          <w:color w:val="000000" w:themeColor="text1"/>
        </w:rPr>
        <w:t xml:space="preserve">ele. Testimiskeskused peaks võimaldama </w:t>
      </w:r>
      <w:proofErr w:type="spellStart"/>
      <w:r w:rsidR="76F37042" w:rsidRPr="14EF0621">
        <w:rPr>
          <w:rFonts w:ascii="Times New Roman" w:eastAsia="Times New Roman" w:hAnsi="Times New Roman" w:cs="Times New Roman"/>
          <w:color w:val="000000" w:themeColor="text1"/>
        </w:rPr>
        <w:t>droonide</w:t>
      </w:r>
      <w:proofErr w:type="spellEnd"/>
      <w:r w:rsidR="76F37042" w:rsidRPr="14EF0621">
        <w:rPr>
          <w:rFonts w:ascii="Times New Roman" w:eastAsia="Times New Roman" w:hAnsi="Times New Roman" w:cs="Times New Roman"/>
          <w:color w:val="000000" w:themeColor="text1"/>
        </w:rPr>
        <w:t xml:space="preserve"> katsetamist erinevates tingimustes, sealhulgas keerukamates olukordades nagu häiritud sideolukord, ning pakkuma ettevõtetele paindlikku ligipääsu testimiseks vajalikele õhuruumi- ja infrastruktuurilahendustele. Samuti on oluline anda arendajatele ja ettevõtetele selge ülevaate testimiskeskuste võrgustikus olemasolevatest katsetamisvõimalustest läbi digitaristu. </w:t>
      </w:r>
    </w:p>
    <w:p w14:paraId="381099FB" w14:textId="7F3D3F0A" w:rsidR="678E3EF0" w:rsidRPr="009B1F8F" w:rsidRDefault="1578ED0C" w:rsidP="00A40A11">
      <w:pPr>
        <w:jc w:val="both"/>
        <w:rPr>
          <w:rFonts w:ascii="Times New Roman" w:eastAsia="Times New Roman" w:hAnsi="Times New Roman" w:cs="Times New Roman"/>
        </w:rPr>
      </w:pPr>
      <w:r w:rsidRPr="14EF0621">
        <w:rPr>
          <w:rFonts w:ascii="Times New Roman" w:eastAsia="Times New Roman" w:hAnsi="Times New Roman" w:cs="Times New Roman"/>
        </w:rPr>
        <w:t xml:space="preserve">Testimiskeskuste loomiseks on vajalik Euroopa Liidu tugi. Muuhulgas peame oluliseks, et antud keskuste loomine oleks ka Euroopa Liidu rahastusvahendite, sealhulgas tulevase Euroopa Konkurentsivõime Fondi vaatest rahastuskõlbulik. </w:t>
      </w:r>
    </w:p>
    <w:p w14:paraId="578A6042" w14:textId="7A86DBE8" w:rsidR="5D35CBC0" w:rsidRDefault="0EB77331" w:rsidP="00D159F2">
      <w:pPr>
        <w:jc w:val="both"/>
        <w:rPr>
          <w:rFonts w:ascii="Times New Roman" w:eastAsia="Times New Roman" w:hAnsi="Times New Roman" w:cs="Times New Roman"/>
          <w:b/>
          <w:bCs/>
          <w:color w:val="000000" w:themeColor="text1"/>
        </w:rPr>
      </w:pPr>
      <w:r w:rsidRPr="14EF0621">
        <w:rPr>
          <w:rFonts w:ascii="Times New Roman" w:eastAsia="Times New Roman" w:hAnsi="Times New Roman" w:cs="Times New Roman"/>
          <w:b/>
          <w:bCs/>
          <w:color w:val="000000" w:themeColor="text1"/>
        </w:rPr>
        <w:t xml:space="preserve">5.3 </w:t>
      </w:r>
      <w:r w:rsidR="0BA21758" w:rsidRPr="14EF0621">
        <w:rPr>
          <w:rFonts w:ascii="Times New Roman" w:eastAsia="Times New Roman" w:hAnsi="Times New Roman" w:cs="Times New Roman"/>
          <w:b/>
          <w:bCs/>
          <w:color w:val="000000" w:themeColor="text1"/>
        </w:rPr>
        <w:t>Peame</w:t>
      </w:r>
      <w:r w:rsidR="50896695" w:rsidRPr="14EF0621">
        <w:rPr>
          <w:rFonts w:ascii="Times New Roman" w:eastAsia="Times New Roman" w:hAnsi="Times New Roman" w:cs="Times New Roman"/>
          <w:b/>
          <w:bCs/>
          <w:color w:val="000000" w:themeColor="text1"/>
        </w:rPr>
        <w:t xml:space="preserve"> oluliseks Euroopa Liidu </w:t>
      </w:r>
      <w:proofErr w:type="spellStart"/>
      <w:r w:rsidR="50896695" w:rsidRPr="14EF0621">
        <w:rPr>
          <w:rFonts w:ascii="Times New Roman" w:eastAsia="Times New Roman" w:hAnsi="Times New Roman" w:cs="Times New Roman"/>
          <w:b/>
          <w:bCs/>
          <w:color w:val="000000" w:themeColor="text1"/>
        </w:rPr>
        <w:t>droonide</w:t>
      </w:r>
      <w:proofErr w:type="spellEnd"/>
      <w:r w:rsidR="50896695" w:rsidRPr="14EF0621">
        <w:rPr>
          <w:rFonts w:ascii="Times New Roman" w:eastAsia="Times New Roman" w:hAnsi="Times New Roman" w:cs="Times New Roman"/>
          <w:b/>
          <w:bCs/>
          <w:color w:val="000000" w:themeColor="text1"/>
        </w:rPr>
        <w:t xml:space="preserve"> liikluskorralduse raamistiku (U-</w:t>
      </w:r>
      <w:proofErr w:type="spellStart"/>
      <w:r w:rsidR="50896695" w:rsidRPr="14EF0621">
        <w:rPr>
          <w:rFonts w:ascii="Times New Roman" w:eastAsia="Times New Roman" w:hAnsi="Times New Roman" w:cs="Times New Roman"/>
          <w:b/>
          <w:bCs/>
          <w:color w:val="000000" w:themeColor="text1"/>
        </w:rPr>
        <w:t>space</w:t>
      </w:r>
      <w:proofErr w:type="spellEnd"/>
      <w:r w:rsidR="50896695" w:rsidRPr="14EF0621">
        <w:rPr>
          <w:rFonts w:ascii="Times New Roman" w:eastAsia="Times New Roman" w:hAnsi="Times New Roman" w:cs="Times New Roman"/>
          <w:b/>
          <w:bCs/>
          <w:color w:val="000000" w:themeColor="text1"/>
        </w:rPr>
        <w:t xml:space="preserve">) kiiremat ja ühtlasemat rakendamist Euroopa Liidus, et toetada </w:t>
      </w:r>
      <w:proofErr w:type="spellStart"/>
      <w:r w:rsidR="50896695" w:rsidRPr="14EF0621">
        <w:rPr>
          <w:rFonts w:ascii="Times New Roman" w:eastAsia="Times New Roman" w:hAnsi="Times New Roman" w:cs="Times New Roman"/>
          <w:b/>
          <w:bCs/>
          <w:color w:val="000000" w:themeColor="text1"/>
        </w:rPr>
        <w:t>droonide</w:t>
      </w:r>
      <w:proofErr w:type="spellEnd"/>
      <w:r w:rsidR="50896695" w:rsidRPr="14EF0621">
        <w:rPr>
          <w:rFonts w:ascii="Times New Roman" w:eastAsia="Times New Roman" w:hAnsi="Times New Roman" w:cs="Times New Roman"/>
          <w:b/>
          <w:bCs/>
          <w:color w:val="000000" w:themeColor="text1"/>
        </w:rPr>
        <w:t xml:space="preserve"> ohutut, automatiseeritud ja</w:t>
      </w:r>
      <w:r w:rsidR="00287CF1">
        <w:rPr>
          <w:rFonts w:ascii="Times New Roman" w:eastAsia="Times New Roman" w:hAnsi="Times New Roman" w:cs="Times New Roman"/>
          <w:b/>
          <w:bCs/>
          <w:color w:val="000000" w:themeColor="text1"/>
        </w:rPr>
        <w:t xml:space="preserve"> kergesti laiendatavat </w:t>
      </w:r>
      <w:r w:rsidR="50896695" w:rsidRPr="14EF0621">
        <w:rPr>
          <w:rFonts w:ascii="Times New Roman" w:eastAsia="Times New Roman" w:hAnsi="Times New Roman" w:cs="Times New Roman"/>
          <w:b/>
          <w:bCs/>
          <w:color w:val="000000" w:themeColor="text1"/>
        </w:rPr>
        <w:t>käitamist. Selleks on vajalikud selged Euroopa Liidu rakendusmeetmed</w:t>
      </w:r>
      <w:r w:rsidR="16E3D4E0" w:rsidRPr="14EF0621">
        <w:rPr>
          <w:rFonts w:ascii="Times New Roman" w:eastAsia="Times New Roman" w:hAnsi="Times New Roman" w:cs="Times New Roman"/>
          <w:b/>
          <w:bCs/>
          <w:color w:val="000000" w:themeColor="text1"/>
        </w:rPr>
        <w:t xml:space="preserve"> ja</w:t>
      </w:r>
      <w:r w:rsidR="50896695" w:rsidRPr="14EF0621">
        <w:rPr>
          <w:rFonts w:ascii="Times New Roman" w:eastAsia="Times New Roman" w:hAnsi="Times New Roman" w:cs="Times New Roman"/>
          <w:b/>
          <w:bCs/>
          <w:color w:val="000000" w:themeColor="text1"/>
        </w:rPr>
        <w:t xml:space="preserve"> praktiline tugi liikmesriikidele</w:t>
      </w:r>
      <w:r w:rsidR="6DE9779F" w:rsidRPr="14EF0621">
        <w:rPr>
          <w:rFonts w:ascii="Times New Roman" w:eastAsia="Times New Roman" w:hAnsi="Times New Roman" w:cs="Times New Roman"/>
          <w:b/>
          <w:bCs/>
          <w:color w:val="000000" w:themeColor="text1"/>
        </w:rPr>
        <w:t>, aga ka kontseptsiooni väljatöötamine universaalseteks teenusteks, mida rakendada väljaspool U-</w:t>
      </w:r>
      <w:proofErr w:type="spellStart"/>
      <w:r w:rsidR="6DE9779F" w:rsidRPr="14EF0621">
        <w:rPr>
          <w:rFonts w:ascii="Times New Roman" w:eastAsia="Times New Roman" w:hAnsi="Times New Roman" w:cs="Times New Roman"/>
          <w:b/>
          <w:bCs/>
          <w:color w:val="000000" w:themeColor="text1"/>
        </w:rPr>
        <w:t>space</w:t>
      </w:r>
      <w:proofErr w:type="spellEnd"/>
      <w:r w:rsidR="00B45556">
        <w:rPr>
          <w:rFonts w:ascii="Times New Roman" w:eastAsia="Times New Roman" w:hAnsi="Times New Roman" w:cs="Times New Roman"/>
          <w:b/>
          <w:bCs/>
          <w:color w:val="000000" w:themeColor="text1"/>
        </w:rPr>
        <w:t xml:space="preserve"> raamistikku ning piloodi otsest vaatevälja.</w:t>
      </w:r>
      <w:r w:rsidR="059D8E2D" w:rsidRPr="14EF0621">
        <w:rPr>
          <w:rFonts w:ascii="Times New Roman" w:eastAsia="Times New Roman" w:hAnsi="Times New Roman" w:cs="Times New Roman"/>
          <w:b/>
          <w:bCs/>
          <w:color w:val="000000" w:themeColor="text1"/>
        </w:rPr>
        <w:t xml:space="preserve"> </w:t>
      </w:r>
    </w:p>
    <w:p w14:paraId="463C05E8" w14:textId="639744BE" w:rsidR="3BD09A41" w:rsidRDefault="00262656" w:rsidP="00D159F2">
      <w:pPr>
        <w:spacing w:before="240" w:after="240"/>
        <w:jc w:val="both"/>
        <w:rPr>
          <w:rFonts w:ascii="Times New Roman" w:eastAsia="Times New Roman" w:hAnsi="Times New Roman" w:cs="Times New Roman"/>
        </w:rPr>
      </w:pPr>
      <w:proofErr w:type="spellStart"/>
      <w:r>
        <w:rPr>
          <w:rFonts w:ascii="Times New Roman" w:eastAsia="Times New Roman" w:hAnsi="Times New Roman" w:cs="Times New Roman"/>
          <w:color w:val="000000" w:themeColor="text1"/>
        </w:rPr>
        <w:t>D</w:t>
      </w:r>
      <w:r w:rsidR="00FE3987" w:rsidRPr="00262656">
        <w:rPr>
          <w:rFonts w:ascii="Times New Roman" w:eastAsia="Times New Roman" w:hAnsi="Times New Roman" w:cs="Times New Roman"/>
          <w:color w:val="000000" w:themeColor="text1"/>
        </w:rPr>
        <w:t>roonide</w:t>
      </w:r>
      <w:proofErr w:type="spellEnd"/>
      <w:r w:rsidR="00FE3987" w:rsidRPr="00262656">
        <w:rPr>
          <w:rFonts w:ascii="Times New Roman" w:eastAsia="Times New Roman" w:hAnsi="Times New Roman" w:cs="Times New Roman"/>
          <w:color w:val="000000" w:themeColor="text1"/>
        </w:rPr>
        <w:t xml:space="preserve"> liikluskorralduse raamistiku</w:t>
      </w:r>
      <w:r w:rsidR="1B5D93E0" w:rsidRPr="14EF0621">
        <w:rPr>
          <w:rFonts w:ascii="Times New Roman" w:eastAsia="Times New Roman" w:hAnsi="Times New Roman" w:cs="Times New Roman"/>
        </w:rPr>
        <w:t xml:space="preserve"> U-</w:t>
      </w:r>
      <w:proofErr w:type="spellStart"/>
      <w:r w:rsidR="1B5D93E0" w:rsidRPr="14EF0621">
        <w:rPr>
          <w:rFonts w:ascii="Times New Roman" w:eastAsia="Times New Roman" w:hAnsi="Times New Roman" w:cs="Times New Roman"/>
        </w:rPr>
        <w:t>space’i</w:t>
      </w:r>
      <w:proofErr w:type="spellEnd"/>
      <w:r w:rsidR="1B5D93E0" w:rsidRPr="14EF0621">
        <w:rPr>
          <w:rFonts w:ascii="Times New Roman" w:eastAsia="Times New Roman" w:hAnsi="Times New Roman" w:cs="Times New Roman"/>
        </w:rPr>
        <w:t xml:space="preserve"> arendamine on Eesti jaoks oluline eelkõige juhtudel, kus drooniliikluse tihedus, operatsioonide keerukus või muu õhuruumi kasutus eeldab struktureeritud ja automatiseeritud liikluskorraldust. Selline raamistik loob eelduse kõrgema automatiseerituse tasemega teenuste, sealhulgas </w:t>
      </w:r>
      <w:r w:rsidR="1B5D93E0" w:rsidRPr="00262656">
        <w:rPr>
          <w:rFonts w:ascii="Times New Roman" w:eastAsia="Times New Roman" w:hAnsi="Times New Roman" w:cs="Times New Roman"/>
        </w:rPr>
        <w:t>BVLOS</w:t>
      </w:r>
      <w:r w:rsidRPr="00262656">
        <w:rPr>
          <w:rFonts w:ascii="Times New Roman" w:eastAsia="Times New Roman" w:hAnsi="Times New Roman" w:cs="Times New Roman"/>
        </w:rPr>
        <w:t xml:space="preserve"> </w:t>
      </w:r>
      <w:r w:rsidRPr="00262656">
        <w:rPr>
          <w:rFonts w:ascii="Times New Roman" w:eastAsia="Times New Roman" w:hAnsi="Times New Roman" w:cs="Times New Roman"/>
          <w:color w:val="000000" w:themeColor="text1"/>
        </w:rPr>
        <w:t>(</w:t>
      </w:r>
      <w:proofErr w:type="spellStart"/>
      <w:r w:rsidRPr="00262656">
        <w:rPr>
          <w:rFonts w:ascii="Times New Roman" w:eastAsia="Times New Roman" w:hAnsi="Times New Roman" w:cs="Times New Roman"/>
          <w:i/>
          <w:iCs/>
          <w:color w:val="000000" w:themeColor="text1"/>
        </w:rPr>
        <w:t>Beyond</w:t>
      </w:r>
      <w:proofErr w:type="spellEnd"/>
      <w:r w:rsidRPr="00262656">
        <w:rPr>
          <w:rFonts w:ascii="Times New Roman" w:eastAsia="Times New Roman" w:hAnsi="Times New Roman" w:cs="Times New Roman"/>
          <w:i/>
          <w:iCs/>
          <w:color w:val="000000" w:themeColor="text1"/>
        </w:rPr>
        <w:t xml:space="preserve"> Visual Line of </w:t>
      </w:r>
      <w:proofErr w:type="spellStart"/>
      <w:r w:rsidRPr="00262656">
        <w:rPr>
          <w:rFonts w:ascii="Times New Roman" w:eastAsia="Times New Roman" w:hAnsi="Times New Roman" w:cs="Times New Roman"/>
          <w:i/>
          <w:iCs/>
          <w:color w:val="000000" w:themeColor="text1"/>
        </w:rPr>
        <w:t>Sight</w:t>
      </w:r>
      <w:proofErr w:type="spellEnd"/>
      <w:r w:rsidRPr="00262656">
        <w:rPr>
          <w:rFonts w:ascii="Times New Roman" w:eastAsia="Times New Roman" w:hAnsi="Times New Roman" w:cs="Times New Roman"/>
          <w:color w:val="000000" w:themeColor="text1"/>
        </w:rPr>
        <w:t>)</w:t>
      </w:r>
      <w:r w:rsidR="004F35B6">
        <w:rPr>
          <w:rFonts w:ascii="Times New Roman" w:eastAsia="Times New Roman" w:hAnsi="Times New Roman" w:cs="Times New Roman"/>
          <w:color w:val="000000" w:themeColor="text1"/>
        </w:rPr>
        <w:t xml:space="preserve"> </w:t>
      </w:r>
      <w:r w:rsidR="1B5D93E0" w:rsidRPr="14EF0621">
        <w:rPr>
          <w:rFonts w:ascii="Times New Roman" w:eastAsia="Times New Roman" w:hAnsi="Times New Roman" w:cs="Times New Roman"/>
        </w:rPr>
        <w:lastRenderedPageBreak/>
        <w:t>operatsioonide, ohutuks ja prognoositavaks toimimiseks ning toetab piiriülest koostalitlusvõimet Euroopa Liidus.</w:t>
      </w:r>
    </w:p>
    <w:p w14:paraId="2BDE6268" w14:textId="398BE899" w:rsidR="3BD09A41" w:rsidRDefault="1B5D93E0" w:rsidP="00D159F2">
      <w:pPr>
        <w:spacing w:before="240" w:after="240"/>
        <w:jc w:val="both"/>
        <w:rPr>
          <w:rFonts w:ascii="Times New Roman" w:eastAsia="Times New Roman" w:hAnsi="Times New Roman" w:cs="Times New Roman"/>
        </w:rPr>
      </w:pPr>
      <w:r w:rsidRPr="14EF0621">
        <w:rPr>
          <w:rFonts w:ascii="Times New Roman" w:eastAsia="Times New Roman" w:hAnsi="Times New Roman" w:cs="Times New Roman"/>
        </w:rPr>
        <w:t>Samas ei ole U-</w:t>
      </w:r>
      <w:proofErr w:type="spellStart"/>
      <w:r w:rsidRPr="14EF0621">
        <w:rPr>
          <w:rFonts w:ascii="Times New Roman" w:eastAsia="Times New Roman" w:hAnsi="Times New Roman" w:cs="Times New Roman"/>
        </w:rPr>
        <w:t>space’i</w:t>
      </w:r>
      <w:proofErr w:type="spellEnd"/>
      <w:r w:rsidRPr="14EF0621">
        <w:rPr>
          <w:rFonts w:ascii="Times New Roman" w:eastAsia="Times New Roman" w:hAnsi="Times New Roman" w:cs="Times New Roman"/>
        </w:rPr>
        <w:t xml:space="preserve"> täismahus rakendamine kõigis õhuruumi osades tingimata proportsionaalne ega vajalik. Madalama liiklustihedusega ja piiratud riskiga keskkondades on otstarbekam keskenduda teenustele, mis võimaldavad käitajatel maandada õhuriski operatsioonipõhiselt. Sellised teenused hõlmavad eelkõige usaldusväärset reaalajas liiklusinfot ning lahendusi, mis võimaldavad </w:t>
      </w:r>
      <w:proofErr w:type="spellStart"/>
      <w:r w:rsidRPr="14EF0621">
        <w:rPr>
          <w:rFonts w:ascii="Times New Roman" w:eastAsia="Times New Roman" w:hAnsi="Times New Roman" w:cs="Times New Roman"/>
        </w:rPr>
        <w:t>droonidel</w:t>
      </w:r>
      <w:proofErr w:type="spellEnd"/>
      <w:r w:rsidRPr="14EF0621">
        <w:rPr>
          <w:rFonts w:ascii="Times New Roman" w:eastAsia="Times New Roman" w:hAnsi="Times New Roman" w:cs="Times New Roman"/>
        </w:rPr>
        <w:t xml:space="preserve"> oma asukohta ja kavandatud tegevust teistele õhuruumi kasutajatele nähtavaks teha. Nende võimekuste kättesaadavus võimaldab vähendada õhuriski SORA metoodika</w:t>
      </w:r>
      <w:r w:rsidR="00262656">
        <w:rPr>
          <w:rStyle w:val="FootnoteReference"/>
          <w:rFonts w:ascii="Times New Roman" w:eastAsia="Times New Roman" w:hAnsi="Times New Roman" w:cs="Times New Roman"/>
        </w:rPr>
        <w:footnoteReference w:id="5"/>
      </w:r>
      <w:r w:rsidRPr="14EF0621">
        <w:rPr>
          <w:rFonts w:ascii="Times New Roman" w:eastAsia="Times New Roman" w:hAnsi="Times New Roman" w:cs="Times New Roman"/>
        </w:rPr>
        <w:t xml:space="preserve"> tähenduses ning toetada BVLOS-operatsioone ka väljaspool U-</w:t>
      </w:r>
      <w:proofErr w:type="spellStart"/>
      <w:r w:rsidRPr="14EF0621">
        <w:rPr>
          <w:rFonts w:ascii="Times New Roman" w:eastAsia="Times New Roman" w:hAnsi="Times New Roman" w:cs="Times New Roman"/>
        </w:rPr>
        <w:t>space’i</w:t>
      </w:r>
      <w:proofErr w:type="spellEnd"/>
      <w:r w:rsidRPr="14EF0621">
        <w:rPr>
          <w:rFonts w:ascii="Times New Roman" w:eastAsia="Times New Roman" w:hAnsi="Times New Roman" w:cs="Times New Roman"/>
        </w:rPr>
        <w:t xml:space="preserve"> õhuruumi.</w:t>
      </w:r>
    </w:p>
    <w:p w14:paraId="617B1822" w14:textId="5B341BC7" w:rsidR="001C7551" w:rsidRPr="001C7551" w:rsidRDefault="7CC2B1DB" w:rsidP="00D159F2">
      <w:pPr>
        <w:spacing w:before="240" w:after="240"/>
        <w:jc w:val="both"/>
        <w:rPr>
          <w:rFonts w:ascii="Times New Roman" w:eastAsia="Times New Roman" w:hAnsi="Times New Roman" w:cs="Times New Roman"/>
        </w:rPr>
      </w:pPr>
      <w:r w:rsidRPr="14EF0621">
        <w:rPr>
          <w:rFonts w:ascii="Times New Roman" w:eastAsia="Times New Roman" w:hAnsi="Times New Roman" w:cs="Times New Roman"/>
        </w:rPr>
        <w:t>Peame</w:t>
      </w:r>
      <w:r w:rsidR="1B5D93E0" w:rsidRPr="14EF0621">
        <w:rPr>
          <w:rFonts w:ascii="Times New Roman" w:eastAsia="Times New Roman" w:hAnsi="Times New Roman" w:cs="Times New Roman"/>
        </w:rPr>
        <w:t xml:space="preserve"> vajalikuks, et Euroopa Liidu tasandil toetataks selliste universaalsete teenuste väljatöötamist ja laiemat kasutuselevõttu, sealhulgas soodustataks koostalitlusvõimeliste tehniliste lahenduste kujunemist ning ühtsemate rakenduspraktikate teket. Samuti on oluline pakkuda liikmesriikidele praktilist tuge pilootprojektide ja ühiste tehniliste lahenduste arendamiseks, et vähendada rakendamisega seotud ebakindlust ning kiirendada turu kujunemist.</w:t>
      </w:r>
    </w:p>
    <w:p w14:paraId="729D0686" w14:textId="0576E6EA" w:rsidR="74C0048A" w:rsidRDefault="6BBD47D0" w:rsidP="00E14ACD">
      <w:pPr>
        <w:spacing w:line="276" w:lineRule="auto"/>
        <w:jc w:val="both"/>
        <w:rPr>
          <w:rFonts w:ascii="Times New Roman" w:eastAsia="Times New Roman" w:hAnsi="Times New Roman" w:cs="Times New Roman"/>
          <w:b/>
          <w:bCs/>
          <w:color w:val="000000" w:themeColor="text1"/>
        </w:rPr>
      </w:pPr>
      <w:r w:rsidRPr="14EF0621">
        <w:rPr>
          <w:rFonts w:ascii="Times New Roman" w:eastAsia="Times New Roman" w:hAnsi="Times New Roman" w:cs="Times New Roman"/>
          <w:b/>
          <w:bCs/>
          <w:color w:val="000000" w:themeColor="text1"/>
        </w:rPr>
        <w:t xml:space="preserve">5.4 </w:t>
      </w:r>
      <w:r w:rsidR="025EC0F3" w:rsidRPr="14EF0621">
        <w:rPr>
          <w:rFonts w:ascii="Times New Roman" w:eastAsia="Times New Roman" w:hAnsi="Times New Roman" w:cs="Times New Roman"/>
          <w:b/>
          <w:bCs/>
          <w:color w:val="000000" w:themeColor="text1"/>
        </w:rPr>
        <w:t>Toetame</w:t>
      </w:r>
      <w:r w:rsidR="71771F27" w:rsidRPr="14EF0621">
        <w:rPr>
          <w:rFonts w:ascii="Times New Roman" w:eastAsia="Times New Roman" w:hAnsi="Times New Roman" w:cs="Times New Roman"/>
          <w:b/>
          <w:bCs/>
          <w:color w:val="000000" w:themeColor="text1"/>
        </w:rPr>
        <w:t xml:space="preserve"> mehitamata õhusõiduki süsteemide geograafiliste piirkondade teabe kättesaadavuse parandamist ja </w:t>
      </w:r>
      <w:proofErr w:type="spellStart"/>
      <w:r w:rsidR="71771F27" w:rsidRPr="14EF0621">
        <w:rPr>
          <w:rFonts w:ascii="Times New Roman" w:eastAsia="Times New Roman" w:hAnsi="Times New Roman" w:cs="Times New Roman"/>
          <w:b/>
          <w:bCs/>
          <w:color w:val="000000" w:themeColor="text1"/>
        </w:rPr>
        <w:t>geotarast</w:t>
      </w:r>
      <w:r w:rsidR="008D43D7">
        <w:rPr>
          <w:rFonts w:ascii="Times New Roman" w:eastAsia="Times New Roman" w:hAnsi="Times New Roman" w:cs="Times New Roman"/>
          <w:b/>
          <w:bCs/>
          <w:color w:val="000000" w:themeColor="text1"/>
        </w:rPr>
        <w:t>a</w:t>
      </w:r>
      <w:r w:rsidR="00287CF1">
        <w:rPr>
          <w:rFonts w:ascii="Times New Roman" w:eastAsia="Times New Roman" w:hAnsi="Times New Roman" w:cs="Times New Roman"/>
          <w:b/>
          <w:bCs/>
          <w:color w:val="000000" w:themeColor="text1"/>
        </w:rPr>
        <w:t>mise</w:t>
      </w:r>
      <w:proofErr w:type="spellEnd"/>
      <w:r w:rsidR="00287CF1">
        <w:rPr>
          <w:rFonts w:ascii="Times New Roman" w:eastAsia="Times New Roman" w:hAnsi="Times New Roman" w:cs="Times New Roman"/>
          <w:b/>
          <w:bCs/>
          <w:color w:val="000000" w:themeColor="text1"/>
        </w:rPr>
        <w:t xml:space="preserve"> </w:t>
      </w:r>
      <w:r w:rsidR="008D43D7">
        <w:rPr>
          <w:rFonts w:ascii="Times New Roman" w:eastAsia="Times New Roman" w:hAnsi="Times New Roman" w:cs="Times New Roman"/>
          <w:b/>
          <w:bCs/>
          <w:color w:val="000000" w:themeColor="text1"/>
        </w:rPr>
        <w:t>t</w:t>
      </w:r>
      <w:r w:rsidR="71771F27" w:rsidRPr="14EF0621">
        <w:rPr>
          <w:rFonts w:ascii="Times New Roman" w:eastAsia="Times New Roman" w:hAnsi="Times New Roman" w:cs="Times New Roman"/>
          <w:b/>
          <w:bCs/>
          <w:color w:val="000000" w:themeColor="text1"/>
        </w:rPr>
        <w:t xml:space="preserve">ehniliste nõuete väljatöötamist, mis aitaksid vältida nõuetele vastavate </w:t>
      </w:r>
      <w:proofErr w:type="spellStart"/>
      <w:r w:rsidR="71771F27" w:rsidRPr="14EF0621">
        <w:rPr>
          <w:rFonts w:ascii="Times New Roman" w:eastAsia="Times New Roman" w:hAnsi="Times New Roman" w:cs="Times New Roman"/>
          <w:b/>
          <w:bCs/>
          <w:color w:val="000000" w:themeColor="text1"/>
        </w:rPr>
        <w:t>droonide</w:t>
      </w:r>
      <w:proofErr w:type="spellEnd"/>
      <w:r w:rsidR="71771F27" w:rsidRPr="14EF0621">
        <w:rPr>
          <w:rFonts w:ascii="Times New Roman" w:eastAsia="Times New Roman" w:hAnsi="Times New Roman" w:cs="Times New Roman"/>
          <w:b/>
          <w:bCs/>
          <w:color w:val="000000" w:themeColor="text1"/>
        </w:rPr>
        <w:t xml:space="preserve"> tahtmatut käitumist ja nende sisenemist </w:t>
      </w:r>
      <w:r w:rsidR="00E03FFF">
        <w:rPr>
          <w:rFonts w:ascii="Times New Roman" w:eastAsia="Times New Roman" w:hAnsi="Times New Roman" w:cs="Times New Roman"/>
          <w:b/>
          <w:bCs/>
          <w:color w:val="000000" w:themeColor="text1"/>
        </w:rPr>
        <w:t xml:space="preserve">geograafilistele </w:t>
      </w:r>
      <w:r w:rsidR="00E14ACD">
        <w:rPr>
          <w:rFonts w:ascii="Times New Roman" w:eastAsia="Times New Roman" w:hAnsi="Times New Roman" w:cs="Times New Roman"/>
          <w:b/>
          <w:bCs/>
          <w:color w:val="000000" w:themeColor="text1"/>
        </w:rPr>
        <w:t>piirangu</w:t>
      </w:r>
      <w:r w:rsidR="00E03FFF">
        <w:rPr>
          <w:rFonts w:ascii="Times New Roman" w:eastAsia="Times New Roman" w:hAnsi="Times New Roman" w:cs="Times New Roman"/>
          <w:b/>
          <w:bCs/>
          <w:color w:val="000000" w:themeColor="text1"/>
        </w:rPr>
        <w:t>aladele.</w:t>
      </w:r>
    </w:p>
    <w:p w14:paraId="67198D8C" w14:textId="434D0E57" w:rsidR="64A6F0E1" w:rsidRDefault="540110F9" w:rsidP="00E14ACD">
      <w:pPr>
        <w:jc w:val="both"/>
        <w:rPr>
          <w:rFonts w:ascii="Times New Roman" w:eastAsia="Times New Roman" w:hAnsi="Times New Roman" w:cs="Times New Roman"/>
        </w:rPr>
      </w:pPr>
      <w:r w:rsidRPr="14EF0621">
        <w:rPr>
          <w:rFonts w:ascii="Times New Roman" w:eastAsia="Times New Roman" w:hAnsi="Times New Roman" w:cs="Times New Roman"/>
          <w:color w:val="000000" w:themeColor="text1"/>
        </w:rPr>
        <w:t xml:space="preserve">Selgitus: </w:t>
      </w:r>
      <w:r w:rsidR="2AACAF35" w:rsidRPr="14EF0621">
        <w:rPr>
          <w:rFonts w:ascii="Times New Roman" w:eastAsia="Times New Roman" w:hAnsi="Times New Roman" w:cs="Times New Roman"/>
          <w:color w:val="000000" w:themeColor="text1"/>
        </w:rPr>
        <w:t>Komisjoni rakendusmäärus (EL) 2019/947 artikkel 15 annab liikmesriikidele võimaluse kehtestada ohutuse, julgeoleku, privaatsuse või keskkonnakaitse kaalutlustel MÕS geograafilisi alasid, kus võib seada MÕS käitamiseks lõige 1 alusel tingimusi, piiranguid, keeldusid või lõige 2 alusel vabastada neid ühest või mitmest Avatud kategooria nõudest. Sealjuures ütleb lõige 3, et info sellistest geograafilistest aladest tuleb liikmesriikidel avaldada ühtses digitaalses formaadis</w:t>
      </w:r>
      <w:r w:rsidR="00CE680E">
        <w:rPr>
          <w:rStyle w:val="FootnoteReference"/>
          <w:rFonts w:ascii="Times New Roman" w:eastAsia="Times New Roman" w:hAnsi="Times New Roman" w:cs="Times New Roman"/>
          <w:color w:val="000000" w:themeColor="text1"/>
        </w:rPr>
        <w:footnoteReference w:id="6"/>
      </w:r>
      <w:r w:rsidR="2AACAF35" w:rsidRPr="14EF0621">
        <w:rPr>
          <w:rFonts w:ascii="Times New Roman" w:eastAsia="Times New Roman" w:hAnsi="Times New Roman" w:cs="Times New Roman"/>
          <w:color w:val="000000" w:themeColor="text1"/>
        </w:rPr>
        <w:t xml:space="preserve">. </w:t>
      </w:r>
    </w:p>
    <w:p w14:paraId="300A7747" w14:textId="483310C3" w:rsidR="64A6F0E1" w:rsidRDefault="2AACAF35" w:rsidP="00E14ACD">
      <w:pPr>
        <w:jc w:val="both"/>
        <w:rPr>
          <w:rFonts w:ascii="Times New Roman" w:eastAsia="Times New Roman" w:hAnsi="Times New Roman" w:cs="Times New Roman"/>
        </w:rPr>
      </w:pPr>
      <w:r w:rsidRPr="14EF0621">
        <w:rPr>
          <w:rFonts w:ascii="Times New Roman" w:eastAsia="Times New Roman" w:hAnsi="Times New Roman" w:cs="Times New Roman"/>
          <w:color w:val="000000" w:themeColor="text1"/>
        </w:rPr>
        <w:t xml:space="preserve">Käitajad on </w:t>
      </w:r>
      <w:r w:rsidR="007E11BA">
        <w:rPr>
          <w:rFonts w:ascii="Times New Roman" w:eastAsia="Times New Roman" w:hAnsi="Times New Roman" w:cs="Times New Roman"/>
          <w:color w:val="000000" w:themeColor="text1"/>
        </w:rPr>
        <w:t xml:space="preserve">määruse </w:t>
      </w:r>
      <w:r w:rsidRPr="14EF0621">
        <w:rPr>
          <w:rFonts w:ascii="Times New Roman" w:eastAsia="Times New Roman" w:hAnsi="Times New Roman" w:cs="Times New Roman"/>
          <w:color w:val="000000" w:themeColor="text1"/>
        </w:rPr>
        <w:t xml:space="preserve">2019/947 </w:t>
      </w:r>
      <w:r w:rsidR="007E11BA">
        <w:rPr>
          <w:rFonts w:ascii="Times New Roman" w:eastAsia="Times New Roman" w:hAnsi="Times New Roman" w:cs="Times New Roman"/>
          <w:color w:val="000000" w:themeColor="text1"/>
        </w:rPr>
        <w:t>l</w:t>
      </w:r>
      <w:r w:rsidRPr="14EF0621">
        <w:rPr>
          <w:rFonts w:ascii="Times New Roman" w:eastAsia="Times New Roman" w:hAnsi="Times New Roman" w:cs="Times New Roman"/>
          <w:color w:val="000000" w:themeColor="text1"/>
        </w:rPr>
        <w:t xml:space="preserve">isajärgi kohustatud veenduma selles, et nende </w:t>
      </w:r>
      <w:proofErr w:type="spellStart"/>
      <w:r w:rsidRPr="14EF0621">
        <w:rPr>
          <w:rFonts w:ascii="Times New Roman" w:eastAsia="Times New Roman" w:hAnsi="Times New Roman" w:cs="Times New Roman"/>
          <w:color w:val="000000" w:themeColor="text1"/>
        </w:rPr>
        <w:t>kaugpiloodid</w:t>
      </w:r>
      <w:proofErr w:type="spellEnd"/>
      <w:r w:rsidRPr="14EF0621">
        <w:rPr>
          <w:rFonts w:ascii="Times New Roman" w:eastAsia="Times New Roman" w:hAnsi="Times New Roman" w:cs="Times New Roman"/>
          <w:color w:val="000000" w:themeColor="text1"/>
        </w:rPr>
        <w:t xml:space="preserve"> on saanud kätte liikmesriigi avaldatud geograafiliste alade informatsiooni. Samuti on </w:t>
      </w:r>
      <w:proofErr w:type="spellStart"/>
      <w:r w:rsidRPr="14EF0621">
        <w:rPr>
          <w:rFonts w:ascii="Times New Roman" w:eastAsia="Times New Roman" w:hAnsi="Times New Roman" w:cs="Times New Roman"/>
          <w:color w:val="000000" w:themeColor="text1"/>
        </w:rPr>
        <w:t>kaugpiloodid</w:t>
      </w:r>
      <w:proofErr w:type="spellEnd"/>
      <w:r w:rsidRPr="14EF0621">
        <w:rPr>
          <w:rFonts w:ascii="Times New Roman" w:eastAsia="Times New Roman" w:hAnsi="Times New Roman" w:cs="Times New Roman"/>
          <w:color w:val="000000" w:themeColor="text1"/>
        </w:rPr>
        <w:t xml:space="preserve"> kohustatud enne lendu veenduma, et neil on olemas ajakohane info geograafiliste alade kohta ning lennu ajal geograafilistes alades kehtestatud reegleid järgitakse.</w:t>
      </w:r>
      <w:r w:rsidR="64A6F0E1">
        <w:br/>
      </w:r>
      <w:r w:rsidRPr="14EF0621">
        <w:rPr>
          <w:rFonts w:ascii="Times New Roman" w:eastAsia="Times New Roman" w:hAnsi="Times New Roman" w:cs="Times New Roman"/>
          <w:color w:val="000000" w:themeColor="text1"/>
        </w:rPr>
        <w:t xml:space="preserve">Selliste geograafiliste alade puhul, mis olid kehtestatud ja avaldatud enne konkreetse lennu või lendude seeria planeerimist on seega asjakohase info jõudmine </w:t>
      </w:r>
      <w:proofErr w:type="spellStart"/>
      <w:r w:rsidRPr="14EF0621">
        <w:rPr>
          <w:rFonts w:ascii="Times New Roman" w:eastAsia="Times New Roman" w:hAnsi="Times New Roman" w:cs="Times New Roman"/>
          <w:color w:val="000000" w:themeColor="text1"/>
        </w:rPr>
        <w:t>kaugpiloodini</w:t>
      </w:r>
      <w:proofErr w:type="spellEnd"/>
      <w:r w:rsidRPr="14EF0621">
        <w:rPr>
          <w:rFonts w:ascii="Times New Roman" w:eastAsia="Times New Roman" w:hAnsi="Times New Roman" w:cs="Times New Roman"/>
          <w:color w:val="000000" w:themeColor="text1"/>
        </w:rPr>
        <w:t xml:space="preserve"> tagatud nii regulatiivselt, kui ka praktikas juba täna. Kiireloomuliste põhjuste tõttu lennupiirangute seadmine geograafilise ala kehtestamisega on info liikumise osas aga problemaatiline, sest lennu </w:t>
      </w:r>
      <w:r w:rsidRPr="14EF0621">
        <w:rPr>
          <w:rFonts w:ascii="Times New Roman" w:eastAsia="Times New Roman" w:hAnsi="Times New Roman" w:cs="Times New Roman"/>
          <w:color w:val="000000" w:themeColor="text1"/>
        </w:rPr>
        <w:lastRenderedPageBreak/>
        <w:t xml:space="preserve">või lendude seeria ajal ei pruugi olla võimalik aegsasti </w:t>
      </w:r>
      <w:proofErr w:type="spellStart"/>
      <w:r w:rsidRPr="14EF0621">
        <w:rPr>
          <w:rFonts w:ascii="Times New Roman" w:eastAsia="Times New Roman" w:hAnsi="Times New Roman" w:cs="Times New Roman"/>
          <w:color w:val="000000" w:themeColor="text1"/>
        </w:rPr>
        <w:t>kaugpilooti</w:t>
      </w:r>
      <w:proofErr w:type="spellEnd"/>
      <w:r w:rsidRPr="14EF0621">
        <w:rPr>
          <w:rFonts w:ascii="Times New Roman" w:eastAsia="Times New Roman" w:hAnsi="Times New Roman" w:cs="Times New Roman"/>
          <w:color w:val="000000" w:themeColor="text1"/>
        </w:rPr>
        <w:t xml:space="preserve"> lennupiirangu tekkimisest teavitada. </w:t>
      </w:r>
    </w:p>
    <w:p w14:paraId="6EB27570" w14:textId="3A2A2436" w:rsidR="64A6F0E1" w:rsidRDefault="4B9D6FBC" w:rsidP="00E14ACD">
      <w:pPr>
        <w:jc w:val="both"/>
        <w:rPr>
          <w:rFonts w:ascii="Times New Roman" w:eastAsia="Times New Roman" w:hAnsi="Times New Roman" w:cs="Times New Roman"/>
        </w:rPr>
      </w:pPr>
      <w:r w:rsidRPr="14EF0621">
        <w:rPr>
          <w:rFonts w:ascii="Times New Roman" w:eastAsia="Times New Roman" w:hAnsi="Times New Roman" w:cs="Times New Roman"/>
          <w:color w:val="000000" w:themeColor="text1"/>
        </w:rPr>
        <w:t>Toetame</w:t>
      </w:r>
      <w:r w:rsidR="540110F9" w:rsidRPr="14EF0621">
        <w:rPr>
          <w:rFonts w:ascii="Times New Roman" w:eastAsia="Times New Roman" w:hAnsi="Times New Roman" w:cs="Times New Roman"/>
          <w:color w:val="000000" w:themeColor="text1"/>
        </w:rPr>
        <w:t xml:space="preserve"> tegevuskava punktis 2.2.1. sätestatud eesmärki </w:t>
      </w:r>
      <w:r w:rsidR="00BD317D">
        <w:rPr>
          <w:rFonts w:ascii="Times New Roman" w:eastAsia="Times New Roman" w:hAnsi="Times New Roman" w:cs="Times New Roman"/>
          <w:color w:val="000000" w:themeColor="text1"/>
        </w:rPr>
        <w:t xml:space="preserve">toetada </w:t>
      </w:r>
      <w:r w:rsidR="540110F9" w:rsidRPr="14EF0621">
        <w:rPr>
          <w:rFonts w:ascii="Times New Roman" w:eastAsia="Times New Roman" w:hAnsi="Times New Roman" w:cs="Times New Roman"/>
          <w:color w:val="000000" w:themeColor="text1"/>
        </w:rPr>
        <w:t xml:space="preserve">geograafiliste piirangualade avalikustamise ja </w:t>
      </w:r>
      <w:proofErr w:type="spellStart"/>
      <w:r w:rsidR="42BABA09" w:rsidRPr="14EF0621">
        <w:rPr>
          <w:rFonts w:ascii="Times New Roman" w:eastAsia="Times New Roman" w:hAnsi="Times New Roman" w:cs="Times New Roman"/>
          <w:color w:val="000000" w:themeColor="text1"/>
        </w:rPr>
        <w:t>geotarastamise</w:t>
      </w:r>
      <w:proofErr w:type="spellEnd"/>
      <w:r w:rsidR="540110F9" w:rsidRPr="14EF0621">
        <w:rPr>
          <w:rFonts w:ascii="Times New Roman" w:eastAsia="Times New Roman" w:hAnsi="Times New Roman" w:cs="Times New Roman"/>
          <w:color w:val="000000" w:themeColor="text1"/>
        </w:rPr>
        <w:t xml:space="preserve"> võimaluste laiendamist. </w:t>
      </w:r>
      <w:proofErr w:type="spellStart"/>
      <w:r w:rsidR="4A454AEE" w:rsidRPr="14EF0621">
        <w:rPr>
          <w:rFonts w:ascii="Times New Roman" w:eastAsia="Times New Roman" w:hAnsi="Times New Roman" w:cs="Times New Roman"/>
          <w:color w:val="000000" w:themeColor="text1"/>
        </w:rPr>
        <w:t>Geotarastus</w:t>
      </w:r>
      <w:proofErr w:type="spellEnd"/>
      <w:r w:rsidR="4A454AEE" w:rsidRPr="14EF0621">
        <w:rPr>
          <w:rFonts w:ascii="Times New Roman" w:eastAsia="Times New Roman" w:hAnsi="Times New Roman" w:cs="Times New Roman"/>
          <w:color w:val="000000" w:themeColor="text1"/>
        </w:rPr>
        <w:t xml:space="preserve"> on </w:t>
      </w:r>
      <w:r w:rsidR="340EFFE4" w:rsidRPr="14EF0621">
        <w:rPr>
          <w:rFonts w:ascii="Times New Roman" w:eastAsia="Times New Roman" w:hAnsi="Times New Roman" w:cs="Times New Roman"/>
          <w:color w:val="000000" w:themeColor="text1"/>
        </w:rPr>
        <w:t xml:space="preserve">automatiseeritud jõustamisega </w:t>
      </w:r>
      <w:r w:rsidR="4A454AEE" w:rsidRPr="14EF0621">
        <w:rPr>
          <w:rFonts w:ascii="Times New Roman" w:eastAsia="Times New Roman" w:hAnsi="Times New Roman" w:cs="Times New Roman"/>
        </w:rPr>
        <w:t xml:space="preserve"> </w:t>
      </w:r>
      <w:r w:rsidR="7D39857E" w:rsidRPr="14EF0621">
        <w:rPr>
          <w:rFonts w:ascii="Times New Roman" w:eastAsia="Times New Roman" w:hAnsi="Times New Roman" w:cs="Times New Roman"/>
        </w:rPr>
        <w:t>lennu</w:t>
      </w:r>
      <w:r w:rsidR="4A454AEE" w:rsidRPr="14EF0621">
        <w:rPr>
          <w:rFonts w:ascii="Times New Roman" w:eastAsia="Times New Roman" w:hAnsi="Times New Roman" w:cs="Times New Roman"/>
        </w:rPr>
        <w:t xml:space="preserve">piirang füüsilise asukoha ümber, </w:t>
      </w:r>
      <w:r w:rsidR="1A4F8D4B" w:rsidRPr="14EF0621">
        <w:rPr>
          <w:rFonts w:ascii="Times New Roman" w:eastAsia="Times New Roman" w:hAnsi="Times New Roman" w:cs="Times New Roman"/>
        </w:rPr>
        <w:t>kus drooni sisenemist vastavasse geograafilisse alasse takistatakse, tüüpiliselt drooni oma autopiloodi poolt.</w:t>
      </w:r>
      <w:r w:rsidR="4A454AEE" w:rsidRPr="14EF0621">
        <w:rPr>
          <w:rFonts w:ascii="Times New Roman" w:eastAsia="Times New Roman" w:hAnsi="Times New Roman" w:cs="Times New Roman"/>
        </w:rPr>
        <w:t xml:space="preserve"> </w:t>
      </w:r>
      <w:r w:rsidR="2C4BA491" w:rsidRPr="14EF0621">
        <w:rPr>
          <w:rFonts w:ascii="Times New Roman" w:eastAsia="Times New Roman" w:hAnsi="Times New Roman" w:cs="Times New Roman"/>
          <w:color w:val="000000" w:themeColor="text1"/>
        </w:rPr>
        <w:t>Peame</w:t>
      </w:r>
      <w:r w:rsidR="540110F9" w:rsidRPr="14EF0621">
        <w:rPr>
          <w:rFonts w:ascii="Times New Roman" w:eastAsia="Times New Roman" w:hAnsi="Times New Roman" w:cs="Times New Roman"/>
          <w:color w:val="000000" w:themeColor="text1"/>
        </w:rPr>
        <w:t xml:space="preserve"> </w:t>
      </w:r>
      <w:proofErr w:type="spellStart"/>
      <w:r w:rsidR="540110F9" w:rsidRPr="14EF0621">
        <w:rPr>
          <w:rFonts w:ascii="Times New Roman" w:eastAsia="Times New Roman" w:hAnsi="Times New Roman" w:cs="Times New Roman"/>
          <w:color w:val="000000" w:themeColor="text1"/>
        </w:rPr>
        <w:t>geotarastusfunktsiooni</w:t>
      </w:r>
      <w:proofErr w:type="spellEnd"/>
      <w:r w:rsidR="540110F9" w:rsidRPr="14EF0621">
        <w:rPr>
          <w:rFonts w:ascii="Times New Roman" w:eastAsia="Times New Roman" w:hAnsi="Times New Roman" w:cs="Times New Roman"/>
          <w:color w:val="000000" w:themeColor="text1"/>
        </w:rPr>
        <w:t xml:space="preserve"> tehniliste nõuete väljatöötamist vajalikuks, et vähendada süsteemselt esinevaid vigu, kus näiteks teadmatusest rikutakse geograafilise ala piiranguid. </w:t>
      </w:r>
      <w:r w:rsidR="1D0C962C" w:rsidRPr="14EF0621">
        <w:rPr>
          <w:rFonts w:ascii="Times New Roman" w:eastAsia="Times New Roman" w:hAnsi="Times New Roman" w:cs="Times New Roman"/>
          <w:color w:val="000000" w:themeColor="text1"/>
        </w:rPr>
        <w:t>Peame</w:t>
      </w:r>
      <w:r w:rsidR="540110F9" w:rsidRPr="14EF0621">
        <w:rPr>
          <w:rFonts w:ascii="Times New Roman" w:eastAsia="Times New Roman" w:hAnsi="Times New Roman" w:cs="Times New Roman"/>
          <w:color w:val="000000" w:themeColor="text1"/>
        </w:rPr>
        <w:t xml:space="preserve"> geograafiliste piirkondade teabe kättesaadavuse parandamisel oluliseks eeskätt andmevahetuse mehhanismide väljatöötamist, mis võimaldaksid kehtestada lennupiiranguid lühikese etteteatamisega ning tagaks </w:t>
      </w:r>
      <w:proofErr w:type="spellStart"/>
      <w:r w:rsidR="540110F9" w:rsidRPr="14EF0621">
        <w:rPr>
          <w:rFonts w:ascii="Times New Roman" w:eastAsia="Times New Roman" w:hAnsi="Times New Roman" w:cs="Times New Roman"/>
          <w:color w:val="000000" w:themeColor="text1"/>
        </w:rPr>
        <w:t>kaugpilootidele</w:t>
      </w:r>
      <w:proofErr w:type="spellEnd"/>
      <w:r w:rsidR="540110F9" w:rsidRPr="14EF0621">
        <w:rPr>
          <w:rFonts w:ascii="Times New Roman" w:eastAsia="Times New Roman" w:hAnsi="Times New Roman" w:cs="Times New Roman"/>
          <w:color w:val="000000" w:themeColor="text1"/>
        </w:rPr>
        <w:t xml:space="preserve"> aegsa teavituse vastavate piirangute tekkimisest. Samuti pea</w:t>
      </w:r>
      <w:r w:rsidR="56185174" w:rsidRPr="14EF0621">
        <w:rPr>
          <w:rFonts w:ascii="Times New Roman" w:eastAsia="Times New Roman" w:hAnsi="Times New Roman" w:cs="Times New Roman"/>
          <w:color w:val="000000" w:themeColor="text1"/>
        </w:rPr>
        <w:t>me</w:t>
      </w:r>
      <w:r w:rsidR="540110F9" w:rsidRPr="14EF0621">
        <w:rPr>
          <w:rFonts w:ascii="Times New Roman" w:eastAsia="Times New Roman" w:hAnsi="Times New Roman" w:cs="Times New Roman"/>
          <w:color w:val="000000" w:themeColor="text1"/>
        </w:rPr>
        <w:t xml:space="preserve"> oluliseks </w:t>
      </w:r>
      <w:proofErr w:type="spellStart"/>
      <w:r w:rsidR="540110F9" w:rsidRPr="14EF0621">
        <w:rPr>
          <w:rFonts w:ascii="Times New Roman" w:eastAsia="Times New Roman" w:hAnsi="Times New Roman" w:cs="Times New Roman"/>
          <w:color w:val="000000" w:themeColor="text1"/>
        </w:rPr>
        <w:t>geotarastusfunktsiooni</w:t>
      </w:r>
      <w:proofErr w:type="spellEnd"/>
      <w:r w:rsidR="540110F9" w:rsidRPr="14EF0621">
        <w:rPr>
          <w:rFonts w:ascii="Times New Roman" w:eastAsia="Times New Roman" w:hAnsi="Times New Roman" w:cs="Times New Roman"/>
          <w:color w:val="000000" w:themeColor="text1"/>
        </w:rPr>
        <w:t xml:space="preserve"> tehniliste nõuete väljatöötamisel arvestada lennulubade sujuva võimaldamisega.</w:t>
      </w:r>
      <w:r w:rsidR="540110F9" w:rsidRPr="14EF0621">
        <w:rPr>
          <w:rFonts w:ascii="Times New Roman" w:eastAsia="Times New Roman" w:hAnsi="Times New Roman" w:cs="Times New Roman"/>
        </w:rPr>
        <w:t xml:space="preserve"> </w:t>
      </w:r>
    </w:p>
    <w:p w14:paraId="42C73BAA" w14:textId="1ACAB5CB" w:rsidR="14EF0621" w:rsidRDefault="6779F6CD" w:rsidP="00E14ACD">
      <w:pPr>
        <w:jc w:val="both"/>
        <w:rPr>
          <w:rFonts w:ascii="Times New Roman" w:eastAsia="Times New Roman" w:hAnsi="Times New Roman" w:cs="Times New Roman"/>
          <w:color w:val="000000" w:themeColor="text1"/>
        </w:rPr>
      </w:pPr>
      <w:proofErr w:type="spellStart"/>
      <w:r w:rsidRPr="14EF0621">
        <w:rPr>
          <w:rFonts w:ascii="Times New Roman" w:eastAsia="Times New Roman" w:hAnsi="Times New Roman" w:cs="Times New Roman"/>
          <w:color w:val="000000" w:themeColor="text1"/>
        </w:rPr>
        <w:t>Geotarastamise</w:t>
      </w:r>
      <w:proofErr w:type="spellEnd"/>
      <w:r w:rsidRPr="14EF0621">
        <w:rPr>
          <w:rFonts w:ascii="Times New Roman" w:eastAsia="Times New Roman" w:hAnsi="Times New Roman" w:cs="Times New Roman"/>
          <w:color w:val="000000" w:themeColor="text1"/>
        </w:rPr>
        <w:t xml:space="preserve"> funktsiooni kasutusele võtmisel on kriitiline infovahetus nii </w:t>
      </w:r>
      <w:r w:rsidR="005D1EE9">
        <w:rPr>
          <w:rFonts w:ascii="Times New Roman" w:eastAsia="Times New Roman" w:hAnsi="Times New Roman" w:cs="Times New Roman"/>
          <w:color w:val="000000" w:themeColor="text1"/>
        </w:rPr>
        <w:t xml:space="preserve">konkreetseks vajaduseks loodud </w:t>
      </w:r>
      <w:r w:rsidR="00FD5B5D">
        <w:rPr>
          <w:rFonts w:ascii="Times New Roman" w:eastAsia="Times New Roman" w:hAnsi="Times New Roman" w:cs="Times New Roman"/>
          <w:color w:val="000000" w:themeColor="text1"/>
        </w:rPr>
        <w:t>ajutiste</w:t>
      </w:r>
      <w:r w:rsidRPr="14EF0621">
        <w:rPr>
          <w:rFonts w:ascii="Times New Roman" w:eastAsia="Times New Roman" w:hAnsi="Times New Roman" w:cs="Times New Roman"/>
          <w:color w:val="000000" w:themeColor="text1"/>
        </w:rPr>
        <w:t xml:space="preserve"> geo</w:t>
      </w:r>
      <w:r w:rsidR="7F907CF4" w:rsidRPr="14EF0621">
        <w:rPr>
          <w:rFonts w:ascii="Times New Roman" w:eastAsia="Times New Roman" w:hAnsi="Times New Roman" w:cs="Times New Roman"/>
          <w:color w:val="000000" w:themeColor="text1"/>
        </w:rPr>
        <w:t xml:space="preserve">graafiliste </w:t>
      </w:r>
      <w:r w:rsidRPr="14EF0621">
        <w:rPr>
          <w:rFonts w:ascii="Times New Roman" w:eastAsia="Times New Roman" w:hAnsi="Times New Roman" w:cs="Times New Roman"/>
          <w:color w:val="000000" w:themeColor="text1"/>
        </w:rPr>
        <w:t>alade osas kui ka puhkudel, kui käitajal on vastava geo</w:t>
      </w:r>
      <w:r w:rsidR="199FFBC3" w:rsidRPr="14EF0621">
        <w:rPr>
          <w:rFonts w:ascii="Times New Roman" w:eastAsia="Times New Roman" w:hAnsi="Times New Roman" w:cs="Times New Roman"/>
          <w:color w:val="000000" w:themeColor="text1"/>
        </w:rPr>
        <w:t xml:space="preserve">graafilise </w:t>
      </w:r>
      <w:r w:rsidRPr="14EF0621">
        <w:rPr>
          <w:rFonts w:ascii="Times New Roman" w:eastAsia="Times New Roman" w:hAnsi="Times New Roman" w:cs="Times New Roman"/>
          <w:color w:val="000000" w:themeColor="text1"/>
        </w:rPr>
        <w:t xml:space="preserve">ala lennuluba. </w:t>
      </w:r>
      <w:proofErr w:type="spellStart"/>
      <w:r w:rsidRPr="14EF0621">
        <w:rPr>
          <w:rFonts w:ascii="Times New Roman" w:eastAsia="Times New Roman" w:hAnsi="Times New Roman" w:cs="Times New Roman"/>
          <w:color w:val="000000" w:themeColor="text1"/>
        </w:rPr>
        <w:t>Seljuhul</w:t>
      </w:r>
      <w:proofErr w:type="spellEnd"/>
      <w:r w:rsidRPr="14EF0621">
        <w:rPr>
          <w:rFonts w:ascii="Times New Roman" w:eastAsia="Times New Roman" w:hAnsi="Times New Roman" w:cs="Times New Roman"/>
          <w:color w:val="000000" w:themeColor="text1"/>
        </w:rPr>
        <w:t xml:space="preserve"> peab olema ta</w:t>
      </w:r>
      <w:r w:rsidR="2198A8E2" w:rsidRPr="14EF0621">
        <w:rPr>
          <w:rFonts w:ascii="Times New Roman" w:eastAsia="Times New Roman" w:hAnsi="Times New Roman" w:cs="Times New Roman"/>
          <w:color w:val="000000" w:themeColor="text1"/>
        </w:rPr>
        <w:t xml:space="preserve">gatud võimalus antud lennuloa puhul </w:t>
      </w:r>
      <w:proofErr w:type="spellStart"/>
      <w:r w:rsidR="2198A8E2" w:rsidRPr="14EF0621">
        <w:rPr>
          <w:rFonts w:ascii="Times New Roman" w:eastAsia="Times New Roman" w:hAnsi="Times New Roman" w:cs="Times New Roman"/>
          <w:color w:val="000000" w:themeColor="text1"/>
        </w:rPr>
        <w:t>geotarastuse</w:t>
      </w:r>
      <w:proofErr w:type="spellEnd"/>
      <w:r w:rsidR="2198A8E2" w:rsidRPr="14EF0621">
        <w:rPr>
          <w:rFonts w:ascii="Times New Roman" w:eastAsia="Times New Roman" w:hAnsi="Times New Roman" w:cs="Times New Roman"/>
          <w:color w:val="000000" w:themeColor="text1"/>
        </w:rPr>
        <w:t xml:space="preserve"> maha võtmine. See aga eeldab, et lennuload </w:t>
      </w:r>
      <w:proofErr w:type="spellStart"/>
      <w:r w:rsidR="2198A8E2" w:rsidRPr="14EF0621">
        <w:rPr>
          <w:rFonts w:ascii="Times New Roman" w:eastAsia="Times New Roman" w:hAnsi="Times New Roman" w:cs="Times New Roman"/>
          <w:color w:val="000000" w:themeColor="text1"/>
        </w:rPr>
        <w:t>geoalades</w:t>
      </w:r>
      <w:proofErr w:type="spellEnd"/>
      <w:r w:rsidR="2198A8E2" w:rsidRPr="14EF0621">
        <w:rPr>
          <w:rFonts w:ascii="Times New Roman" w:eastAsia="Times New Roman" w:hAnsi="Times New Roman" w:cs="Times New Roman"/>
          <w:color w:val="000000" w:themeColor="text1"/>
        </w:rPr>
        <w:t xml:space="preserve"> lendamiseks on standardiseeritud ning </w:t>
      </w:r>
      <w:r w:rsidR="2B8CA0D7" w:rsidRPr="14EF0621">
        <w:rPr>
          <w:rFonts w:ascii="Times New Roman" w:eastAsia="Times New Roman" w:hAnsi="Times New Roman" w:cs="Times New Roman"/>
          <w:color w:val="000000" w:themeColor="text1"/>
        </w:rPr>
        <w:t xml:space="preserve">rakendatud </w:t>
      </w:r>
      <w:proofErr w:type="spellStart"/>
      <w:r w:rsidR="2B8CA0D7" w:rsidRPr="14EF0621">
        <w:rPr>
          <w:rFonts w:ascii="Times New Roman" w:eastAsia="Times New Roman" w:hAnsi="Times New Roman" w:cs="Times New Roman"/>
          <w:color w:val="000000" w:themeColor="text1"/>
        </w:rPr>
        <w:t>küberturbe</w:t>
      </w:r>
      <w:proofErr w:type="spellEnd"/>
      <w:r w:rsidR="2B8CA0D7" w:rsidRPr="14EF0621">
        <w:rPr>
          <w:rFonts w:ascii="Times New Roman" w:eastAsia="Times New Roman" w:hAnsi="Times New Roman" w:cs="Times New Roman"/>
          <w:color w:val="000000" w:themeColor="text1"/>
        </w:rPr>
        <w:t xml:space="preserve"> meetmeid vältimaks lubade kuritarvitamist. </w:t>
      </w:r>
    </w:p>
    <w:p w14:paraId="1B493F0C" w14:textId="5A90A8C7" w:rsidR="00287CF1" w:rsidRDefault="45486856" w:rsidP="00287CF1">
      <w:pPr>
        <w:spacing w:after="0" w:line="257" w:lineRule="auto"/>
        <w:jc w:val="both"/>
        <w:rPr>
          <w:rFonts w:ascii="Times New Roman" w:eastAsia="Times New Roman" w:hAnsi="Times New Roman" w:cs="Times New Roman"/>
          <w:b/>
          <w:bCs/>
          <w:color w:val="000000" w:themeColor="text1"/>
        </w:rPr>
      </w:pPr>
      <w:r w:rsidRPr="14EF0621">
        <w:rPr>
          <w:rFonts w:ascii="Times New Roman" w:eastAsia="Times New Roman" w:hAnsi="Times New Roman" w:cs="Times New Roman"/>
          <w:b/>
          <w:bCs/>
          <w:color w:val="000000" w:themeColor="text1"/>
        </w:rPr>
        <w:t xml:space="preserve">5.5 </w:t>
      </w:r>
      <w:r w:rsidR="4B20FC26" w:rsidRPr="14EF0621">
        <w:rPr>
          <w:rFonts w:ascii="Times New Roman" w:eastAsia="Times New Roman" w:hAnsi="Times New Roman" w:cs="Times New Roman"/>
          <w:b/>
          <w:bCs/>
          <w:color w:val="000000" w:themeColor="text1"/>
        </w:rPr>
        <w:t>Toetame</w:t>
      </w:r>
      <w:r w:rsidR="2C789A40" w:rsidRPr="14EF0621">
        <w:rPr>
          <w:rFonts w:ascii="Times New Roman" w:eastAsia="Times New Roman" w:hAnsi="Times New Roman" w:cs="Times New Roman"/>
          <w:b/>
          <w:bCs/>
          <w:color w:val="000000" w:themeColor="text1"/>
        </w:rPr>
        <w:t xml:space="preserve"> droonikäitajate registreerimise</w:t>
      </w:r>
      <w:r w:rsidR="1096356A" w:rsidRPr="14EF0621">
        <w:rPr>
          <w:rFonts w:ascii="Times New Roman" w:eastAsia="Times New Roman" w:hAnsi="Times New Roman" w:cs="Times New Roman"/>
          <w:b/>
          <w:bCs/>
          <w:color w:val="000000" w:themeColor="text1"/>
        </w:rPr>
        <w:t xml:space="preserve"> </w:t>
      </w:r>
      <w:r w:rsidR="2C789A40" w:rsidRPr="14EF0621">
        <w:rPr>
          <w:rFonts w:ascii="Times New Roman" w:eastAsia="Times New Roman" w:hAnsi="Times New Roman" w:cs="Times New Roman"/>
          <w:b/>
          <w:bCs/>
          <w:color w:val="000000" w:themeColor="text1"/>
        </w:rPr>
        <w:t xml:space="preserve">ja </w:t>
      </w:r>
      <w:proofErr w:type="spellStart"/>
      <w:r w:rsidR="2C789A40" w:rsidRPr="14EF0621">
        <w:rPr>
          <w:rFonts w:ascii="Times New Roman" w:eastAsia="Times New Roman" w:hAnsi="Times New Roman" w:cs="Times New Roman"/>
          <w:b/>
          <w:bCs/>
          <w:color w:val="000000" w:themeColor="text1"/>
        </w:rPr>
        <w:t>droonide</w:t>
      </w:r>
      <w:proofErr w:type="spellEnd"/>
      <w:r w:rsidR="2C789A40" w:rsidRPr="14EF0621">
        <w:rPr>
          <w:rFonts w:ascii="Times New Roman" w:eastAsia="Times New Roman" w:hAnsi="Times New Roman" w:cs="Times New Roman"/>
          <w:b/>
          <w:bCs/>
          <w:color w:val="000000" w:themeColor="text1"/>
        </w:rPr>
        <w:t xml:space="preserve"> </w:t>
      </w:r>
      <w:proofErr w:type="spellStart"/>
      <w:r w:rsidR="2C789A40" w:rsidRPr="14EF0621">
        <w:rPr>
          <w:rFonts w:ascii="Times New Roman" w:eastAsia="Times New Roman" w:hAnsi="Times New Roman" w:cs="Times New Roman"/>
          <w:b/>
          <w:bCs/>
          <w:color w:val="000000" w:themeColor="text1"/>
        </w:rPr>
        <w:t>kaug</w:t>
      </w:r>
      <w:r w:rsidR="00DC7673">
        <w:rPr>
          <w:rFonts w:ascii="Times New Roman" w:eastAsia="Times New Roman" w:hAnsi="Times New Roman" w:cs="Times New Roman"/>
          <w:b/>
          <w:bCs/>
          <w:color w:val="000000" w:themeColor="text1"/>
        </w:rPr>
        <w:t>tuvastamise</w:t>
      </w:r>
      <w:proofErr w:type="spellEnd"/>
      <w:r w:rsidR="00DC7673">
        <w:rPr>
          <w:rFonts w:ascii="Times New Roman" w:eastAsia="Times New Roman" w:hAnsi="Times New Roman" w:cs="Times New Roman"/>
          <w:b/>
          <w:bCs/>
          <w:color w:val="000000" w:themeColor="text1"/>
        </w:rPr>
        <w:t xml:space="preserve"> </w:t>
      </w:r>
      <w:r w:rsidR="2C789A40" w:rsidRPr="14EF0621">
        <w:rPr>
          <w:rFonts w:ascii="Times New Roman" w:eastAsia="Times New Roman" w:hAnsi="Times New Roman" w:cs="Times New Roman"/>
          <w:b/>
          <w:bCs/>
          <w:color w:val="000000" w:themeColor="text1"/>
        </w:rPr>
        <w:t xml:space="preserve">arendamist eesmärgiga parandada jälgitavust ja järelevalvet, kuid </w:t>
      </w:r>
      <w:r w:rsidR="00E03FFF">
        <w:rPr>
          <w:rFonts w:ascii="Times New Roman" w:eastAsia="Times New Roman" w:hAnsi="Times New Roman" w:cs="Times New Roman"/>
          <w:b/>
          <w:bCs/>
          <w:color w:val="000000" w:themeColor="text1"/>
        </w:rPr>
        <w:t xml:space="preserve">esmalt </w:t>
      </w:r>
      <w:r w:rsidR="2C789A40" w:rsidRPr="14EF0621">
        <w:rPr>
          <w:rFonts w:ascii="Times New Roman" w:eastAsia="Times New Roman" w:hAnsi="Times New Roman" w:cs="Times New Roman"/>
          <w:b/>
          <w:bCs/>
          <w:color w:val="000000" w:themeColor="text1"/>
        </w:rPr>
        <w:t>tuleks keskenduda kehtivate nõuete paremale rakendamisele</w:t>
      </w:r>
      <w:r w:rsidR="00E03FFF">
        <w:rPr>
          <w:rFonts w:ascii="Times New Roman" w:eastAsia="Times New Roman" w:hAnsi="Times New Roman" w:cs="Times New Roman"/>
          <w:b/>
          <w:bCs/>
          <w:color w:val="000000" w:themeColor="text1"/>
        </w:rPr>
        <w:t>.</w:t>
      </w:r>
      <w:r w:rsidR="00BB74DC">
        <w:rPr>
          <w:rFonts w:ascii="Times New Roman" w:eastAsia="Times New Roman" w:hAnsi="Times New Roman" w:cs="Times New Roman"/>
          <w:b/>
          <w:bCs/>
          <w:color w:val="000000" w:themeColor="text1"/>
        </w:rPr>
        <w:t xml:space="preserve"> T</w:t>
      </w:r>
      <w:r w:rsidR="00BB74DC" w:rsidRPr="00BB74DC">
        <w:rPr>
          <w:rFonts w:ascii="Times New Roman" w:eastAsia="Times New Roman" w:hAnsi="Times New Roman" w:cs="Times New Roman"/>
          <w:b/>
          <w:bCs/>
          <w:color w:val="000000" w:themeColor="text1"/>
        </w:rPr>
        <w:t xml:space="preserve">eeme ettepaneku täiendada EL alusregulatsioone sättega, mis kohustaks kõigis liikmesriikides drooni käitajat ja pilooti siduma temale väljastatud käitaja või piloodi andmed või muud vajalikud isikuandmed drooni identifitseerimisseadmega. </w:t>
      </w:r>
      <w:r w:rsidR="00630EC1">
        <w:rPr>
          <w:rFonts w:ascii="Times New Roman" w:eastAsia="Times New Roman" w:hAnsi="Times New Roman" w:cs="Times New Roman"/>
          <w:b/>
          <w:bCs/>
          <w:color w:val="000000" w:themeColor="text1"/>
        </w:rPr>
        <w:t>Enne r</w:t>
      </w:r>
      <w:r w:rsidR="2C789A40" w:rsidRPr="14EF0621">
        <w:rPr>
          <w:rFonts w:ascii="Times New Roman" w:eastAsia="Times New Roman" w:hAnsi="Times New Roman" w:cs="Times New Roman"/>
          <w:b/>
          <w:bCs/>
          <w:color w:val="000000" w:themeColor="text1"/>
        </w:rPr>
        <w:t xml:space="preserve">egistreerimis- ja identifitseerimisnõuete võimalikku laiendamist </w:t>
      </w:r>
      <w:r w:rsidR="00F46C0B">
        <w:rPr>
          <w:rFonts w:ascii="Times New Roman" w:eastAsia="Times New Roman" w:hAnsi="Times New Roman" w:cs="Times New Roman"/>
          <w:b/>
          <w:bCs/>
          <w:color w:val="000000" w:themeColor="text1"/>
        </w:rPr>
        <w:t xml:space="preserve">väiksematele </w:t>
      </w:r>
      <w:proofErr w:type="spellStart"/>
      <w:r w:rsidR="00F46C0B">
        <w:rPr>
          <w:rFonts w:ascii="Times New Roman" w:eastAsia="Times New Roman" w:hAnsi="Times New Roman" w:cs="Times New Roman"/>
          <w:b/>
          <w:bCs/>
          <w:color w:val="000000" w:themeColor="text1"/>
        </w:rPr>
        <w:t>droonidele</w:t>
      </w:r>
      <w:proofErr w:type="spellEnd"/>
      <w:r w:rsidR="00F46C0B">
        <w:rPr>
          <w:rFonts w:ascii="Times New Roman" w:eastAsia="Times New Roman" w:hAnsi="Times New Roman" w:cs="Times New Roman"/>
          <w:b/>
          <w:bCs/>
          <w:color w:val="000000" w:themeColor="text1"/>
        </w:rPr>
        <w:t xml:space="preserve"> </w:t>
      </w:r>
      <w:r w:rsidR="2C789A40" w:rsidRPr="14EF0621">
        <w:rPr>
          <w:rFonts w:ascii="Times New Roman" w:eastAsia="Times New Roman" w:hAnsi="Times New Roman" w:cs="Times New Roman"/>
          <w:b/>
          <w:bCs/>
          <w:color w:val="000000" w:themeColor="text1"/>
        </w:rPr>
        <w:t xml:space="preserve">on vajalik koos liikmesriikidega hinnata </w:t>
      </w:r>
      <w:r w:rsidR="33594F69" w:rsidRPr="14EF0621">
        <w:rPr>
          <w:rFonts w:ascii="Times New Roman" w:eastAsia="Times New Roman" w:hAnsi="Times New Roman" w:cs="Times New Roman"/>
          <w:b/>
          <w:bCs/>
          <w:color w:val="000000" w:themeColor="text1"/>
        </w:rPr>
        <w:t>selle mõjusid ja</w:t>
      </w:r>
      <w:r w:rsidR="2C789A40" w:rsidRPr="14EF0621">
        <w:rPr>
          <w:rFonts w:ascii="Times New Roman" w:eastAsia="Times New Roman" w:hAnsi="Times New Roman" w:cs="Times New Roman"/>
          <w:b/>
          <w:bCs/>
          <w:color w:val="000000" w:themeColor="text1"/>
        </w:rPr>
        <w:t xml:space="preserve"> tehnilist teostatavust ning tagada andmete kogumise, jagamise ja kasutamise võimekus.</w:t>
      </w:r>
      <w:r w:rsidR="007019D7">
        <w:rPr>
          <w:rFonts w:ascii="Times New Roman" w:eastAsia="Times New Roman" w:hAnsi="Times New Roman" w:cs="Times New Roman"/>
          <w:b/>
          <w:bCs/>
          <w:color w:val="000000" w:themeColor="text1"/>
        </w:rPr>
        <w:t xml:space="preserve"> </w:t>
      </w:r>
    </w:p>
    <w:p w14:paraId="789302F6" w14:textId="77777777" w:rsidR="00287CF1" w:rsidRDefault="00287CF1" w:rsidP="00287CF1">
      <w:pPr>
        <w:spacing w:after="0" w:line="257" w:lineRule="auto"/>
        <w:jc w:val="both"/>
        <w:rPr>
          <w:rFonts w:ascii="Times New Roman" w:eastAsia="Times New Roman" w:hAnsi="Times New Roman" w:cs="Times New Roman"/>
          <w:b/>
          <w:bCs/>
          <w:color w:val="000000" w:themeColor="text1"/>
        </w:rPr>
      </w:pPr>
    </w:p>
    <w:p w14:paraId="7DE75300" w14:textId="5B81BD55" w:rsidR="6BE11287" w:rsidRPr="00287CF1" w:rsidRDefault="191DC9BE" w:rsidP="00287CF1">
      <w:pPr>
        <w:spacing w:after="0" w:line="257" w:lineRule="auto"/>
        <w:jc w:val="both"/>
        <w:rPr>
          <w:rFonts w:ascii="Times New Roman" w:eastAsia="Times New Roman" w:hAnsi="Times New Roman" w:cs="Times New Roman"/>
          <w:b/>
          <w:bCs/>
          <w:color w:val="000000" w:themeColor="text1"/>
        </w:rPr>
      </w:pPr>
      <w:r w:rsidRPr="14EF0621">
        <w:rPr>
          <w:rFonts w:ascii="Times New Roman" w:eastAsia="Times New Roman" w:hAnsi="Times New Roman" w:cs="Times New Roman"/>
        </w:rPr>
        <w:t xml:space="preserve">MÕS </w:t>
      </w:r>
      <w:r w:rsidR="5CD0C222" w:rsidRPr="14EF0621">
        <w:rPr>
          <w:rFonts w:ascii="Times New Roman" w:eastAsia="Times New Roman" w:hAnsi="Times New Roman" w:cs="Times New Roman"/>
        </w:rPr>
        <w:t>käitajatele seab kohustuse ennast registreerida Komisjoni rakendusmäärus</w:t>
      </w:r>
      <w:r w:rsidR="009760EF">
        <w:rPr>
          <w:rFonts w:ascii="Times New Roman" w:eastAsia="Times New Roman" w:hAnsi="Times New Roman" w:cs="Times New Roman"/>
        </w:rPr>
        <w:t>e</w:t>
      </w:r>
      <w:r w:rsidR="5CD0C222" w:rsidRPr="14EF0621">
        <w:rPr>
          <w:rFonts w:ascii="Times New Roman" w:eastAsia="Times New Roman" w:hAnsi="Times New Roman" w:cs="Times New Roman"/>
        </w:rPr>
        <w:t xml:space="preserve"> (EL) 2019/947 Artikkel 14</w:t>
      </w:r>
      <w:r w:rsidR="23D44B08" w:rsidRPr="14EF0621">
        <w:rPr>
          <w:rFonts w:ascii="Times New Roman" w:eastAsia="Times New Roman" w:hAnsi="Times New Roman" w:cs="Times New Roman"/>
        </w:rPr>
        <w:t>. Registreerimine on kohustuslik juhul kui</w:t>
      </w:r>
      <w:r w:rsidR="0FA21706" w:rsidRPr="14EF0621">
        <w:rPr>
          <w:rFonts w:ascii="Times New Roman" w:eastAsia="Times New Roman" w:hAnsi="Times New Roman" w:cs="Times New Roman"/>
        </w:rPr>
        <w:t xml:space="preserve"> ükskõik millist</w:t>
      </w:r>
      <w:r w:rsidR="23D44B08" w:rsidRPr="14EF0621">
        <w:rPr>
          <w:rFonts w:ascii="Times New Roman" w:eastAsia="Times New Roman" w:hAnsi="Times New Roman" w:cs="Times New Roman"/>
        </w:rPr>
        <w:t xml:space="preserve"> </w:t>
      </w:r>
      <w:r w:rsidR="078E5A9A" w:rsidRPr="14EF0621">
        <w:rPr>
          <w:rFonts w:ascii="Times New Roman" w:eastAsia="Times New Roman" w:hAnsi="Times New Roman" w:cs="Times New Roman"/>
        </w:rPr>
        <w:t>mehitamata õhusõidukit käitatakse erikategoorias</w:t>
      </w:r>
      <w:r w:rsidR="2B97B2BC" w:rsidRPr="14EF0621">
        <w:rPr>
          <w:rFonts w:ascii="Times New Roman" w:eastAsia="Times New Roman" w:hAnsi="Times New Roman" w:cs="Times New Roman"/>
        </w:rPr>
        <w:t xml:space="preserve"> või MÕS käitatakse avatud kategoorias ja see on maksimaalse lubatud massiga 250</w:t>
      </w:r>
      <w:r w:rsidR="0021200C">
        <w:rPr>
          <w:rFonts w:ascii="Times New Roman" w:eastAsia="Times New Roman" w:hAnsi="Times New Roman" w:cs="Times New Roman"/>
        </w:rPr>
        <w:t xml:space="preserve"> </w:t>
      </w:r>
      <w:r w:rsidR="2B97B2BC" w:rsidRPr="14EF0621">
        <w:rPr>
          <w:rFonts w:ascii="Times New Roman" w:eastAsia="Times New Roman" w:hAnsi="Times New Roman" w:cs="Times New Roman"/>
        </w:rPr>
        <w:t>g või rohkem</w:t>
      </w:r>
      <w:r w:rsidR="4A329DD3" w:rsidRPr="14EF0621">
        <w:rPr>
          <w:rFonts w:ascii="Times New Roman" w:eastAsia="Times New Roman" w:hAnsi="Times New Roman" w:cs="Times New Roman"/>
        </w:rPr>
        <w:t>,</w:t>
      </w:r>
      <w:r w:rsidR="2B97B2BC" w:rsidRPr="14EF0621">
        <w:rPr>
          <w:rFonts w:ascii="Times New Roman" w:eastAsia="Times New Roman" w:hAnsi="Times New Roman" w:cs="Times New Roman"/>
        </w:rPr>
        <w:t xml:space="preserve"> või </w:t>
      </w:r>
      <w:r w:rsidR="3AC5F22D" w:rsidRPr="14EF0621">
        <w:rPr>
          <w:rFonts w:ascii="Times New Roman" w:eastAsia="Times New Roman" w:hAnsi="Times New Roman" w:cs="Times New Roman"/>
        </w:rPr>
        <w:t xml:space="preserve">sellel on seade mis võimaldab jäädvustada isikuandmeid, tüüpiliselt kaamera. </w:t>
      </w:r>
      <w:r w:rsidR="2D5B11F6" w:rsidRPr="14EF0621">
        <w:rPr>
          <w:rFonts w:ascii="Times New Roman" w:eastAsia="Times New Roman" w:hAnsi="Times New Roman" w:cs="Times New Roman"/>
        </w:rPr>
        <w:t>V</w:t>
      </w:r>
      <w:r w:rsidR="2A0A198D" w:rsidRPr="00E03FFF">
        <w:rPr>
          <w:rFonts w:ascii="Times New Roman" w:eastAsia="Times New Roman" w:hAnsi="Times New Roman" w:cs="Times New Roman"/>
        </w:rPr>
        <w:t xml:space="preserve">äikeste </w:t>
      </w:r>
      <w:proofErr w:type="spellStart"/>
      <w:r w:rsidR="2A0A198D" w:rsidRPr="00E03FFF">
        <w:rPr>
          <w:rFonts w:ascii="Times New Roman" w:eastAsia="Times New Roman" w:hAnsi="Times New Roman" w:cs="Times New Roman"/>
        </w:rPr>
        <w:t>droonide</w:t>
      </w:r>
      <w:proofErr w:type="spellEnd"/>
      <w:r w:rsidR="5B1579CB" w:rsidRPr="14EF0621">
        <w:rPr>
          <w:rFonts w:ascii="Times New Roman" w:eastAsia="Times New Roman" w:hAnsi="Times New Roman" w:cs="Times New Roman"/>
        </w:rPr>
        <w:t xml:space="preserve"> (&lt;250</w:t>
      </w:r>
      <w:r w:rsidR="0021200C">
        <w:rPr>
          <w:rFonts w:ascii="Times New Roman" w:eastAsia="Times New Roman" w:hAnsi="Times New Roman" w:cs="Times New Roman"/>
        </w:rPr>
        <w:t xml:space="preserve"> </w:t>
      </w:r>
      <w:r w:rsidR="5B1579CB" w:rsidRPr="14EF0621">
        <w:rPr>
          <w:rFonts w:ascii="Times New Roman" w:eastAsia="Times New Roman" w:hAnsi="Times New Roman" w:cs="Times New Roman"/>
        </w:rPr>
        <w:t>g)</w:t>
      </w:r>
      <w:r w:rsidR="2A0A198D" w:rsidRPr="14EF0621">
        <w:rPr>
          <w:rFonts w:ascii="Times New Roman" w:eastAsia="Times New Roman" w:hAnsi="Times New Roman" w:cs="Times New Roman"/>
        </w:rPr>
        <w:t xml:space="preserve"> üheks peamiseks rolliks o</w:t>
      </w:r>
      <w:r w:rsidR="1DCAD5F3" w:rsidRPr="14EF0621">
        <w:rPr>
          <w:rFonts w:ascii="Times New Roman" w:eastAsia="Times New Roman" w:hAnsi="Times New Roman" w:cs="Times New Roman"/>
        </w:rPr>
        <w:t xml:space="preserve">n </w:t>
      </w:r>
      <w:r w:rsidR="2A0A198D" w:rsidRPr="14EF0621">
        <w:rPr>
          <w:rFonts w:ascii="Times New Roman" w:eastAsia="Times New Roman" w:hAnsi="Times New Roman" w:cs="Times New Roman"/>
        </w:rPr>
        <w:t>olla lendav kaamera</w:t>
      </w:r>
      <w:r w:rsidR="26F17AA3" w:rsidRPr="14EF0621">
        <w:rPr>
          <w:rFonts w:ascii="Times New Roman" w:eastAsia="Times New Roman" w:hAnsi="Times New Roman" w:cs="Times New Roman"/>
        </w:rPr>
        <w:t>,</w:t>
      </w:r>
      <w:r w:rsidR="2A0A198D" w:rsidRPr="14EF0621">
        <w:rPr>
          <w:rFonts w:ascii="Times New Roman" w:eastAsia="Times New Roman" w:hAnsi="Times New Roman" w:cs="Times New Roman"/>
        </w:rPr>
        <w:t xml:space="preserve"> või on nende kasutuse ja juhtimise tarbeks peamine sensor kaamera</w:t>
      </w:r>
      <w:r w:rsidR="0AA1A946" w:rsidRPr="14EF0621">
        <w:rPr>
          <w:rFonts w:ascii="Times New Roman" w:eastAsia="Times New Roman" w:hAnsi="Times New Roman" w:cs="Times New Roman"/>
        </w:rPr>
        <w:t xml:space="preserve">. Seega on praktikas enamik </w:t>
      </w:r>
      <w:proofErr w:type="spellStart"/>
      <w:r w:rsidR="0AA1A946" w:rsidRPr="14EF0621">
        <w:rPr>
          <w:rFonts w:ascii="Times New Roman" w:eastAsia="Times New Roman" w:hAnsi="Times New Roman" w:cs="Times New Roman"/>
        </w:rPr>
        <w:t>droone</w:t>
      </w:r>
      <w:proofErr w:type="spellEnd"/>
      <w:r w:rsidR="0AA1A946" w:rsidRPr="14EF0621">
        <w:rPr>
          <w:rFonts w:ascii="Times New Roman" w:eastAsia="Times New Roman" w:hAnsi="Times New Roman" w:cs="Times New Roman"/>
        </w:rPr>
        <w:t xml:space="preserve"> </w:t>
      </w:r>
      <w:r w:rsidR="488108B0" w:rsidRPr="14EF0621">
        <w:rPr>
          <w:rFonts w:ascii="Times New Roman" w:eastAsia="Times New Roman" w:hAnsi="Times New Roman" w:cs="Times New Roman"/>
        </w:rPr>
        <w:t xml:space="preserve">kaameraga </w:t>
      </w:r>
      <w:r w:rsidR="0AA1A946" w:rsidRPr="14EF0621">
        <w:rPr>
          <w:rFonts w:ascii="Times New Roman" w:eastAsia="Times New Roman" w:hAnsi="Times New Roman" w:cs="Times New Roman"/>
        </w:rPr>
        <w:t>varustatud ja nende käitamiseks on juba täna olemas k</w:t>
      </w:r>
      <w:r w:rsidR="08870A76" w:rsidRPr="14EF0621">
        <w:rPr>
          <w:rFonts w:ascii="Times New Roman" w:eastAsia="Times New Roman" w:hAnsi="Times New Roman" w:cs="Times New Roman"/>
        </w:rPr>
        <w:t>äitajana registreerimise kohustus.</w:t>
      </w:r>
      <w:r w:rsidR="58D29277" w:rsidRPr="14EF0621">
        <w:rPr>
          <w:rFonts w:ascii="Times New Roman" w:eastAsia="Times New Roman" w:hAnsi="Times New Roman" w:cs="Times New Roman"/>
        </w:rPr>
        <w:t xml:space="preserve"> Privaatsuse- ja julgeolekuriskide maandamiseks </w:t>
      </w:r>
      <w:r w:rsidR="34A24A08" w:rsidRPr="14EF0621">
        <w:rPr>
          <w:rFonts w:ascii="Times New Roman" w:eastAsia="Times New Roman" w:hAnsi="Times New Roman" w:cs="Times New Roman"/>
        </w:rPr>
        <w:t>oleks kasulik</w:t>
      </w:r>
      <w:r w:rsidR="58D29277" w:rsidRPr="14EF0621">
        <w:rPr>
          <w:rFonts w:ascii="Times New Roman" w:eastAsia="Times New Roman" w:hAnsi="Times New Roman" w:cs="Times New Roman"/>
        </w:rPr>
        <w:t xml:space="preserve"> käitaja regis</w:t>
      </w:r>
      <w:r w:rsidR="2CD782CF" w:rsidRPr="14EF0621">
        <w:rPr>
          <w:rFonts w:ascii="Times New Roman" w:eastAsia="Times New Roman" w:hAnsi="Times New Roman" w:cs="Times New Roman"/>
        </w:rPr>
        <w:t>t</w:t>
      </w:r>
      <w:r w:rsidR="58D29277" w:rsidRPr="14EF0621">
        <w:rPr>
          <w:rFonts w:ascii="Times New Roman" w:eastAsia="Times New Roman" w:hAnsi="Times New Roman" w:cs="Times New Roman"/>
        </w:rPr>
        <w:t>rij</w:t>
      </w:r>
      <w:r w:rsidR="2ECA5D05" w:rsidRPr="14EF0621">
        <w:rPr>
          <w:rFonts w:ascii="Times New Roman" w:eastAsia="Times New Roman" w:hAnsi="Times New Roman" w:cs="Times New Roman"/>
        </w:rPr>
        <w:t xml:space="preserve">ärgset numbrit </w:t>
      </w:r>
      <w:r w:rsidR="032DDAC9" w:rsidRPr="14EF0621">
        <w:rPr>
          <w:rFonts w:ascii="Times New Roman" w:eastAsia="Times New Roman" w:hAnsi="Times New Roman" w:cs="Times New Roman"/>
        </w:rPr>
        <w:t>näha ka</w:t>
      </w:r>
      <w:r w:rsidR="67317DC2" w:rsidRPr="14EF0621">
        <w:rPr>
          <w:rFonts w:ascii="Times New Roman" w:eastAsia="Times New Roman" w:hAnsi="Times New Roman" w:cs="Times New Roman"/>
        </w:rPr>
        <w:t xml:space="preserve"> seireandmetes, kuid &lt;250</w:t>
      </w:r>
      <w:r w:rsidR="0021200C">
        <w:rPr>
          <w:rFonts w:ascii="Times New Roman" w:eastAsia="Times New Roman" w:hAnsi="Times New Roman" w:cs="Times New Roman"/>
        </w:rPr>
        <w:t xml:space="preserve"> </w:t>
      </w:r>
      <w:r w:rsidR="67317DC2" w:rsidRPr="14EF0621">
        <w:rPr>
          <w:rFonts w:ascii="Times New Roman" w:eastAsia="Times New Roman" w:hAnsi="Times New Roman" w:cs="Times New Roman"/>
        </w:rPr>
        <w:t xml:space="preserve">g </w:t>
      </w:r>
      <w:proofErr w:type="spellStart"/>
      <w:r w:rsidR="67317DC2" w:rsidRPr="14EF0621">
        <w:rPr>
          <w:rFonts w:ascii="Times New Roman" w:eastAsia="Times New Roman" w:hAnsi="Times New Roman" w:cs="Times New Roman"/>
        </w:rPr>
        <w:t>droonidel</w:t>
      </w:r>
      <w:proofErr w:type="spellEnd"/>
      <w:r w:rsidR="67317DC2" w:rsidRPr="14EF0621">
        <w:rPr>
          <w:rFonts w:ascii="Times New Roman" w:eastAsia="Times New Roman" w:hAnsi="Times New Roman" w:cs="Times New Roman"/>
        </w:rPr>
        <w:t xml:space="preserve"> ei ole</w:t>
      </w:r>
      <w:r w:rsidR="2A3F2ADA" w:rsidRPr="14EF0621">
        <w:rPr>
          <w:rFonts w:ascii="Times New Roman" w:eastAsia="Times New Roman" w:hAnsi="Times New Roman" w:cs="Times New Roman"/>
        </w:rPr>
        <w:t xml:space="preserve"> täna</w:t>
      </w:r>
      <w:r w:rsidR="67317DC2" w:rsidRPr="14EF0621">
        <w:rPr>
          <w:rFonts w:ascii="Times New Roman" w:eastAsia="Times New Roman" w:hAnsi="Times New Roman" w:cs="Times New Roman"/>
        </w:rPr>
        <w:t xml:space="preserve"> kohustust </w:t>
      </w:r>
      <w:proofErr w:type="spellStart"/>
      <w:r w:rsidR="67317DC2" w:rsidRPr="14EF0621">
        <w:rPr>
          <w:rFonts w:ascii="Times New Roman" w:eastAsia="Times New Roman" w:hAnsi="Times New Roman" w:cs="Times New Roman"/>
        </w:rPr>
        <w:t>kaugtuvastussignaali</w:t>
      </w:r>
      <w:proofErr w:type="spellEnd"/>
      <w:r w:rsidR="23C72403" w:rsidRPr="14EF0621">
        <w:rPr>
          <w:rFonts w:ascii="Times New Roman" w:eastAsia="Times New Roman" w:hAnsi="Times New Roman" w:cs="Times New Roman"/>
        </w:rPr>
        <w:t xml:space="preserve"> saatmist võimaldada</w:t>
      </w:r>
      <w:r w:rsidR="4D95C7B6" w:rsidRPr="14EF0621">
        <w:rPr>
          <w:rFonts w:ascii="Times New Roman" w:eastAsia="Times New Roman" w:hAnsi="Times New Roman" w:cs="Times New Roman"/>
        </w:rPr>
        <w:t>.</w:t>
      </w:r>
      <w:r w:rsidR="27779838" w:rsidRPr="14EF0621">
        <w:rPr>
          <w:rFonts w:ascii="Times New Roman" w:eastAsia="Times New Roman" w:hAnsi="Times New Roman" w:cs="Times New Roman"/>
        </w:rPr>
        <w:t xml:space="preserve"> Mõistlik oleks hoida </w:t>
      </w:r>
      <w:proofErr w:type="spellStart"/>
      <w:r w:rsidR="27779838" w:rsidRPr="14EF0621">
        <w:rPr>
          <w:rFonts w:ascii="Times New Roman" w:eastAsia="Times New Roman" w:hAnsi="Times New Roman" w:cs="Times New Roman"/>
        </w:rPr>
        <w:t>kaugtuvastuse</w:t>
      </w:r>
      <w:proofErr w:type="spellEnd"/>
      <w:r w:rsidR="27779838" w:rsidRPr="14EF0621">
        <w:rPr>
          <w:rFonts w:ascii="Times New Roman" w:eastAsia="Times New Roman" w:hAnsi="Times New Roman" w:cs="Times New Roman"/>
        </w:rPr>
        <w:t xml:space="preserve"> võimekuse ja käitajana registreerimise nõudeid sünkroniseerituna, kuna see võimalda</w:t>
      </w:r>
      <w:r w:rsidR="37AE2E5B" w:rsidRPr="14EF0621">
        <w:rPr>
          <w:rFonts w:ascii="Times New Roman" w:eastAsia="Times New Roman" w:hAnsi="Times New Roman" w:cs="Times New Roman"/>
        </w:rPr>
        <w:t>b järeleval</w:t>
      </w:r>
      <w:r w:rsidR="7A379992" w:rsidRPr="14EF0621">
        <w:rPr>
          <w:rFonts w:ascii="Times New Roman" w:eastAsia="Times New Roman" w:hAnsi="Times New Roman" w:cs="Times New Roman"/>
        </w:rPr>
        <w:t>veks</w:t>
      </w:r>
      <w:r w:rsidR="37AE2E5B" w:rsidRPr="14EF0621">
        <w:rPr>
          <w:rFonts w:ascii="Times New Roman" w:eastAsia="Times New Roman" w:hAnsi="Times New Roman" w:cs="Times New Roman"/>
        </w:rPr>
        <w:t xml:space="preserve"> konkreetse </w:t>
      </w:r>
      <w:proofErr w:type="spellStart"/>
      <w:r w:rsidR="37AE2E5B" w:rsidRPr="14EF0621">
        <w:rPr>
          <w:rFonts w:ascii="Times New Roman" w:eastAsia="Times New Roman" w:hAnsi="Times New Roman" w:cs="Times New Roman"/>
        </w:rPr>
        <w:t>kaugtuvastuse</w:t>
      </w:r>
      <w:proofErr w:type="spellEnd"/>
      <w:r w:rsidR="37AE2E5B" w:rsidRPr="14EF0621">
        <w:rPr>
          <w:rFonts w:ascii="Times New Roman" w:eastAsia="Times New Roman" w:hAnsi="Times New Roman" w:cs="Times New Roman"/>
        </w:rPr>
        <w:t xml:space="preserve"> signaali kokku </w:t>
      </w:r>
      <w:r w:rsidR="4D625DD0" w:rsidRPr="14EF0621">
        <w:rPr>
          <w:rFonts w:ascii="Times New Roman" w:eastAsia="Times New Roman" w:hAnsi="Times New Roman" w:cs="Times New Roman"/>
        </w:rPr>
        <w:t xml:space="preserve">viia </w:t>
      </w:r>
      <w:r w:rsidR="37AE2E5B" w:rsidRPr="14EF0621">
        <w:rPr>
          <w:rFonts w:ascii="Times New Roman" w:eastAsia="Times New Roman" w:hAnsi="Times New Roman" w:cs="Times New Roman"/>
        </w:rPr>
        <w:t>käitaja isikuga.</w:t>
      </w:r>
      <w:r w:rsidR="2ED4D115" w:rsidRPr="14EF0621">
        <w:rPr>
          <w:rFonts w:ascii="Times New Roman" w:eastAsia="Times New Roman" w:hAnsi="Times New Roman" w:cs="Times New Roman"/>
        </w:rPr>
        <w:t xml:space="preserve"> Hetkel on &lt;250</w:t>
      </w:r>
      <w:r w:rsidR="0021200C">
        <w:rPr>
          <w:rFonts w:ascii="Times New Roman" w:eastAsia="Times New Roman" w:hAnsi="Times New Roman" w:cs="Times New Roman"/>
        </w:rPr>
        <w:t xml:space="preserve"> </w:t>
      </w:r>
      <w:r w:rsidR="2ED4D115" w:rsidRPr="14EF0621">
        <w:rPr>
          <w:rFonts w:ascii="Times New Roman" w:eastAsia="Times New Roman" w:hAnsi="Times New Roman" w:cs="Times New Roman"/>
        </w:rPr>
        <w:t xml:space="preserve">g kaameraga </w:t>
      </w:r>
      <w:proofErr w:type="spellStart"/>
      <w:r w:rsidR="2ED4D115" w:rsidRPr="14EF0621">
        <w:rPr>
          <w:rFonts w:ascii="Times New Roman" w:eastAsia="Times New Roman" w:hAnsi="Times New Roman" w:cs="Times New Roman"/>
        </w:rPr>
        <w:t>droonide</w:t>
      </w:r>
      <w:proofErr w:type="spellEnd"/>
      <w:r w:rsidR="2ED4D115" w:rsidRPr="14EF0621">
        <w:rPr>
          <w:rFonts w:ascii="Times New Roman" w:eastAsia="Times New Roman" w:hAnsi="Times New Roman" w:cs="Times New Roman"/>
        </w:rPr>
        <w:t xml:space="preserve"> käitamiseks olemas </w:t>
      </w:r>
      <w:r w:rsidR="746E7C32" w:rsidRPr="14EF0621">
        <w:rPr>
          <w:rFonts w:ascii="Times New Roman" w:eastAsia="Times New Roman" w:hAnsi="Times New Roman" w:cs="Times New Roman"/>
        </w:rPr>
        <w:t xml:space="preserve">nõue registreerida käitajana, kuid </w:t>
      </w:r>
      <w:proofErr w:type="spellStart"/>
      <w:r w:rsidR="746E7C32" w:rsidRPr="14EF0621">
        <w:rPr>
          <w:rFonts w:ascii="Times New Roman" w:eastAsia="Times New Roman" w:hAnsi="Times New Roman" w:cs="Times New Roman"/>
        </w:rPr>
        <w:t>droonidele</w:t>
      </w:r>
      <w:proofErr w:type="spellEnd"/>
      <w:r w:rsidR="746E7C32" w:rsidRPr="14EF0621">
        <w:rPr>
          <w:rFonts w:ascii="Times New Roman" w:eastAsia="Times New Roman" w:hAnsi="Times New Roman" w:cs="Times New Roman"/>
        </w:rPr>
        <w:t xml:space="preserve"> kohustust vastava käitaja registrinumbrit välja saata pole.</w:t>
      </w:r>
    </w:p>
    <w:p w14:paraId="56451ED4" w14:textId="39F6359C" w:rsidR="38B35DC6" w:rsidRDefault="694A1878" w:rsidP="00FB5E52">
      <w:pPr>
        <w:jc w:val="both"/>
        <w:rPr>
          <w:rFonts w:ascii="Times New Roman" w:eastAsia="Times New Roman" w:hAnsi="Times New Roman" w:cs="Times New Roman"/>
        </w:rPr>
      </w:pPr>
      <w:r w:rsidRPr="14EF0621">
        <w:rPr>
          <w:rFonts w:ascii="Times New Roman" w:eastAsia="Times New Roman" w:hAnsi="Times New Roman" w:cs="Times New Roman"/>
          <w:color w:val="26324B"/>
        </w:rPr>
        <w:t xml:space="preserve">Komisjon kavatseb teha ettepaneku </w:t>
      </w:r>
      <w:proofErr w:type="spellStart"/>
      <w:r w:rsidRPr="14EF0621">
        <w:rPr>
          <w:rFonts w:ascii="Times New Roman" w:eastAsia="Times New Roman" w:hAnsi="Times New Roman" w:cs="Times New Roman"/>
          <w:color w:val="26324B"/>
        </w:rPr>
        <w:t>droonide</w:t>
      </w:r>
      <w:proofErr w:type="spellEnd"/>
      <w:r w:rsidRPr="14EF0621">
        <w:rPr>
          <w:rFonts w:ascii="Times New Roman" w:eastAsia="Times New Roman" w:hAnsi="Times New Roman" w:cs="Times New Roman"/>
          <w:color w:val="26324B"/>
        </w:rPr>
        <w:t xml:space="preserve"> turvalisuse paketi kohta, et ajakohastada tsiviilisikute </w:t>
      </w:r>
      <w:proofErr w:type="spellStart"/>
      <w:r w:rsidRPr="14EF0621">
        <w:rPr>
          <w:rFonts w:ascii="Times New Roman" w:eastAsia="Times New Roman" w:hAnsi="Times New Roman" w:cs="Times New Roman"/>
          <w:color w:val="26324B"/>
        </w:rPr>
        <w:t>MÕSide</w:t>
      </w:r>
      <w:proofErr w:type="spellEnd"/>
      <w:r w:rsidRPr="14EF0621">
        <w:rPr>
          <w:rFonts w:ascii="Times New Roman" w:eastAsia="Times New Roman" w:hAnsi="Times New Roman" w:cs="Times New Roman"/>
          <w:color w:val="26324B"/>
        </w:rPr>
        <w:t xml:space="preserve"> suhtes kehtivaid eeskirju. </w:t>
      </w:r>
      <w:r w:rsidR="19BE42E7" w:rsidRPr="14EF0621">
        <w:rPr>
          <w:rFonts w:ascii="Times New Roman" w:eastAsia="Times New Roman" w:hAnsi="Times New Roman" w:cs="Times New Roman"/>
        </w:rPr>
        <w:t xml:space="preserve">Kuigi ohutuse kaalutlustel on varasemalt Komisjoni ja </w:t>
      </w:r>
      <w:r w:rsidR="00E76BE5" w:rsidRPr="00E76BE5">
        <w:rPr>
          <w:rFonts w:ascii="Times New Roman" w:eastAsia="Times New Roman" w:hAnsi="Times New Roman" w:cs="Times New Roman"/>
        </w:rPr>
        <w:t>Euroopa Liidu Lennundusohutusameti (</w:t>
      </w:r>
      <w:r w:rsidR="19BE42E7" w:rsidRPr="00E76BE5">
        <w:rPr>
          <w:rFonts w:ascii="Times New Roman" w:eastAsia="Times New Roman" w:hAnsi="Times New Roman" w:cs="Times New Roman"/>
        </w:rPr>
        <w:t>EASA</w:t>
      </w:r>
      <w:r w:rsidR="00E76BE5">
        <w:rPr>
          <w:rFonts w:ascii="Times New Roman" w:eastAsia="Times New Roman" w:hAnsi="Times New Roman" w:cs="Times New Roman"/>
        </w:rPr>
        <w:t>)</w:t>
      </w:r>
      <w:r w:rsidR="19BE42E7" w:rsidRPr="14EF0621">
        <w:rPr>
          <w:rFonts w:ascii="Times New Roman" w:eastAsia="Times New Roman" w:hAnsi="Times New Roman" w:cs="Times New Roman"/>
        </w:rPr>
        <w:t xml:space="preserve"> poolt peetud 250</w:t>
      </w:r>
      <w:r w:rsidR="0021200C">
        <w:rPr>
          <w:rFonts w:ascii="Times New Roman" w:eastAsia="Times New Roman" w:hAnsi="Times New Roman" w:cs="Times New Roman"/>
        </w:rPr>
        <w:t xml:space="preserve"> </w:t>
      </w:r>
      <w:r w:rsidR="19BE42E7" w:rsidRPr="14EF0621">
        <w:rPr>
          <w:rFonts w:ascii="Times New Roman" w:eastAsia="Times New Roman" w:hAnsi="Times New Roman" w:cs="Times New Roman"/>
        </w:rPr>
        <w:t xml:space="preserve">g mõistlikuks </w:t>
      </w:r>
      <w:r w:rsidR="19BE42E7" w:rsidRPr="14EF0621">
        <w:rPr>
          <w:rFonts w:ascii="Times New Roman" w:eastAsia="Times New Roman" w:hAnsi="Times New Roman" w:cs="Times New Roman"/>
        </w:rPr>
        <w:lastRenderedPageBreak/>
        <w:t xml:space="preserve">piiriks, alla mille on droonid väiksemaks ohuks </w:t>
      </w:r>
      <w:r w:rsidR="6BE09260" w:rsidRPr="14EF0621">
        <w:rPr>
          <w:rFonts w:ascii="Times New Roman" w:eastAsia="Times New Roman" w:hAnsi="Times New Roman" w:cs="Times New Roman"/>
        </w:rPr>
        <w:t>inimeste elule ja tervisele, siis arengud kaamerate võimekuses on tõstatanud &lt;250</w:t>
      </w:r>
      <w:r w:rsidR="0021200C">
        <w:rPr>
          <w:rFonts w:ascii="Times New Roman" w:eastAsia="Times New Roman" w:hAnsi="Times New Roman" w:cs="Times New Roman"/>
        </w:rPr>
        <w:t xml:space="preserve"> </w:t>
      </w:r>
      <w:r w:rsidR="6BE09260" w:rsidRPr="14EF0621">
        <w:rPr>
          <w:rFonts w:ascii="Times New Roman" w:eastAsia="Times New Roman" w:hAnsi="Times New Roman" w:cs="Times New Roman"/>
        </w:rPr>
        <w:t xml:space="preserve">g </w:t>
      </w:r>
      <w:proofErr w:type="spellStart"/>
      <w:r w:rsidR="6BE09260" w:rsidRPr="14EF0621">
        <w:rPr>
          <w:rFonts w:ascii="Times New Roman" w:eastAsia="Times New Roman" w:hAnsi="Times New Roman" w:cs="Times New Roman"/>
        </w:rPr>
        <w:t>droonide</w:t>
      </w:r>
      <w:proofErr w:type="spellEnd"/>
      <w:r w:rsidR="7E354308" w:rsidRPr="14EF0621">
        <w:rPr>
          <w:rFonts w:ascii="Times New Roman" w:eastAsia="Times New Roman" w:hAnsi="Times New Roman" w:cs="Times New Roman"/>
        </w:rPr>
        <w:t xml:space="preserve"> </w:t>
      </w:r>
      <w:proofErr w:type="spellStart"/>
      <w:r w:rsidR="7E354308" w:rsidRPr="14EF0621">
        <w:rPr>
          <w:rFonts w:ascii="Times New Roman" w:eastAsia="Times New Roman" w:hAnsi="Times New Roman" w:cs="Times New Roman"/>
        </w:rPr>
        <w:t>kaugtuvastuse</w:t>
      </w:r>
      <w:proofErr w:type="spellEnd"/>
      <w:r w:rsidR="6BE09260" w:rsidRPr="14EF0621">
        <w:rPr>
          <w:rFonts w:ascii="Times New Roman" w:eastAsia="Times New Roman" w:hAnsi="Times New Roman" w:cs="Times New Roman"/>
        </w:rPr>
        <w:t xml:space="preserve"> küsimuse</w:t>
      </w:r>
      <w:r w:rsidR="4FC42809" w:rsidRPr="14EF0621">
        <w:rPr>
          <w:rFonts w:ascii="Times New Roman" w:eastAsia="Times New Roman" w:hAnsi="Times New Roman" w:cs="Times New Roman"/>
        </w:rPr>
        <w:t xml:space="preserve"> pigem</w:t>
      </w:r>
      <w:r w:rsidR="6BE09260" w:rsidRPr="14EF0621">
        <w:rPr>
          <w:rFonts w:ascii="Times New Roman" w:eastAsia="Times New Roman" w:hAnsi="Times New Roman" w:cs="Times New Roman"/>
        </w:rPr>
        <w:t xml:space="preserve"> </w:t>
      </w:r>
      <w:r w:rsidR="3C296064" w:rsidRPr="14EF0621">
        <w:rPr>
          <w:rFonts w:ascii="Times New Roman" w:eastAsia="Times New Roman" w:hAnsi="Times New Roman" w:cs="Times New Roman"/>
        </w:rPr>
        <w:t xml:space="preserve">privaatsuse ja </w:t>
      </w:r>
      <w:r w:rsidR="00A05CE5">
        <w:rPr>
          <w:rFonts w:ascii="Times New Roman" w:eastAsia="Times New Roman" w:hAnsi="Times New Roman" w:cs="Times New Roman"/>
        </w:rPr>
        <w:t xml:space="preserve">laiematel </w:t>
      </w:r>
      <w:r w:rsidR="3C296064" w:rsidRPr="14EF0621">
        <w:rPr>
          <w:rFonts w:ascii="Times New Roman" w:eastAsia="Times New Roman" w:hAnsi="Times New Roman" w:cs="Times New Roman"/>
        </w:rPr>
        <w:t xml:space="preserve">julgeoleku </w:t>
      </w:r>
      <w:r w:rsidR="262324B7" w:rsidRPr="14EF0621">
        <w:rPr>
          <w:rFonts w:ascii="Times New Roman" w:eastAsia="Times New Roman" w:hAnsi="Times New Roman" w:cs="Times New Roman"/>
        </w:rPr>
        <w:t>kaalutlustel</w:t>
      </w:r>
      <w:r w:rsidR="00A05CE5">
        <w:rPr>
          <w:rFonts w:ascii="Times New Roman" w:eastAsia="Times New Roman" w:hAnsi="Times New Roman" w:cs="Times New Roman"/>
        </w:rPr>
        <w:t xml:space="preserve"> (nt elutähtsa taristu kaitse, </w:t>
      </w:r>
      <w:r w:rsidR="002E5C52">
        <w:rPr>
          <w:rFonts w:ascii="Times New Roman" w:eastAsia="Times New Roman" w:hAnsi="Times New Roman" w:cs="Times New Roman"/>
        </w:rPr>
        <w:t>luureandmete kogumisega seonduv jm)</w:t>
      </w:r>
      <w:r w:rsidR="262324B7" w:rsidRPr="14EF0621">
        <w:rPr>
          <w:rFonts w:ascii="Times New Roman" w:eastAsia="Times New Roman" w:hAnsi="Times New Roman" w:cs="Times New Roman"/>
        </w:rPr>
        <w:t>.</w:t>
      </w:r>
    </w:p>
    <w:p w14:paraId="79C66F69" w14:textId="0AEFD19C" w:rsidR="33BA7287" w:rsidRDefault="41DF03AB" w:rsidP="00FB5E52">
      <w:pPr>
        <w:jc w:val="both"/>
        <w:rPr>
          <w:rFonts w:ascii="Times New Roman" w:eastAsia="Times New Roman" w:hAnsi="Times New Roman" w:cs="Times New Roman"/>
        </w:rPr>
      </w:pPr>
      <w:r w:rsidRPr="14EF0621">
        <w:rPr>
          <w:rFonts w:ascii="Times New Roman" w:eastAsia="Times New Roman" w:hAnsi="Times New Roman" w:cs="Times New Roman"/>
        </w:rPr>
        <w:t xml:space="preserve">Mõju poolelt </w:t>
      </w:r>
      <w:r w:rsidR="370EB1D3" w:rsidRPr="14EF0621">
        <w:rPr>
          <w:rFonts w:ascii="Times New Roman" w:eastAsia="Times New Roman" w:hAnsi="Times New Roman" w:cs="Times New Roman"/>
        </w:rPr>
        <w:t>peaks</w:t>
      </w:r>
      <w:r w:rsidRPr="14EF0621">
        <w:rPr>
          <w:rFonts w:ascii="Times New Roman" w:eastAsia="Times New Roman" w:hAnsi="Times New Roman" w:cs="Times New Roman"/>
        </w:rPr>
        <w:t xml:space="preserve"> universaal</w:t>
      </w:r>
      <w:r w:rsidR="6FB39620" w:rsidRPr="14EF0621">
        <w:rPr>
          <w:rFonts w:ascii="Times New Roman" w:eastAsia="Times New Roman" w:hAnsi="Times New Roman" w:cs="Times New Roman"/>
        </w:rPr>
        <w:t>s</w:t>
      </w:r>
      <w:r w:rsidRPr="14EF0621">
        <w:rPr>
          <w:rFonts w:ascii="Times New Roman" w:eastAsia="Times New Roman" w:hAnsi="Times New Roman" w:cs="Times New Roman"/>
        </w:rPr>
        <w:t xml:space="preserve">e </w:t>
      </w:r>
      <w:proofErr w:type="spellStart"/>
      <w:r w:rsidRPr="14EF0621">
        <w:rPr>
          <w:rFonts w:ascii="Times New Roman" w:eastAsia="Times New Roman" w:hAnsi="Times New Roman" w:cs="Times New Roman"/>
        </w:rPr>
        <w:t>kaugtuvastuse</w:t>
      </w:r>
      <w:proofErr w:type="spellEnd"/>
      <w:r w:rsidRPr="14EF0621">
        <w:rPr>
          <w:rFonts w:ascii="Times New Roman" w:eastAsia="Times New Roman" w:hAnsi="Times New Roman" w:cs="Times New Roman"/>
        </w:rPr>
        <w:t xml:space="preserve"> ja käitajana registreerimise nõude kehtestami</w:t>
      </w:r>
      <w:r w:rsidR="5EA93022" w:rsidRPr="14EF0621">
        <w:rPr>
          <w:rFonts w:ascii="Times New Roman" w:eastAsia="Times New Roman" w:hAnsi="Times New Roman" w:cs="Times New Roman"/>
        </w:rPr>
        <w:t>s</w:t>
      </w:r>
      <w:r w:rsidRPr="14EF0621">
        <w:rPr>
          <w:rFonts w:ascii="Times New Roman" w:eastAsia="Times New Roman" w:hAnsi="Times New Roman" w:cs="Times New Roman"/>
        </w:rPr>
        <w:t>e</w:t>
      </w:r>
      <w:r w:rsidR="15CE04EA" w:rsidRPr="14EF0621">
        <w:rPr>
          <w:rFonts w:ascii="Times New Roman" w:eastAsia="Times New Roman" w:hAnsi="Times New Roman" w:cs="Times New Roman"/>
        </w:rPr>
        <w:t>l</w:t>
      </w:r>
      <w:r w:rsidRPr="14EF0621">
        <w:rPr>
          <w:rFonts w:ascii="Times New Roman" w:eastAsia="Times New Roman" w:hAnsi="Times New Roman" w:cs="Times New Roman"/>
        </w:rPr>
        <w:t xml:space="preserve"> </w:t>
      </w:r>
      <w:proofErr w:type="spellStart"/>
      <w:r w:rsidRPr="14EF0621">
        <w:rPr>
          <w:rFonts w:ascii="Times New Roman" w:eastAsia="Times New Roman" w:hAnsi="Times New Roman" w:cs="Times New Roman"/>
        </w:rPr>
        <w:t>droonidele</w:t>
      </w:r>
      <w:proofErr w:type="spellEnd"/>
      <w:r w:rsidRPr="14EF0621">
        <w:rPr>
          <w:rFonts w:ascii="Times New Roman" w:eastAsia="Times New Roman" w:hAnsi="Times New Roman" w:cs="Times New Roman"/>
        </w:rPr>
        <w:t xml:space="preserve"> alla 250</w:t>
      </w:r>
      <w:r w:rsidR="0021200C">
        <w:rPr>
          <w:rFonts w:ascii="Times New Roman" w:eastAsia="Times New Roman" w:hAnsi="Times New Roman" w:cs="Times New Roman"/>
        </w:rPr>
        <w:t xml:space="preserve"> </w:t>
      </w:r>
      <w:r w:rsidRPr="14EF0621">
        <w:rPr>
          <w:rFonts w:ascii="Times New Roman" w:eastAsia="Times New Roman" w:hAnsi="Times New Roman" w:cs="Times New Roman"/>
        </w:rPr>
        <w:t xml:space="preserve">g </w:t>
      </w:r>
      <w:r w:rsidR="571356D3" w:rsidRPr="14EF0621">
        <w:rPr>
          <w:rFonts w:ascii="Times New Roman" w:eastAsia="Times New Roman" w:hAnsi="Times New Roman" w:cs="Times New Roman"/>
        </w:rPr>
        <w:t xml:space="preserve">ja nende käitamisele </w:t>
      </w:r>
      <w:r w:rsidR="4B9D4F51" w:rsidRPr="14EF0621">
        <w:rPr>
          <w:rFonts w:ascii="Times New Roman" w:eastAsia="Times New Roman" w:hAnsi="Times New Roman" w:cs="Times New Roman"/>
        </w:rPr>
        <w:t xml:space="preserve">olema kaalutud </w:t>
      </w:r>
      <w:r w:rsidR="02F38810" w:rsidRPr="14EF0621">
        <w:rPr>
          <w:rFonts w:ascii="Times New Roman" w:eastAsia="Times New Roman" w:hAnsi="Times New Roman" w:cs="Times New Roman"/>
        </w:rPr>
        <w:t>läbi mitmeid asjaolusid, k.a. nõude rakendamise mõistlikkus</w:t>
      </w:r>
      <w:r w:rsidR="4B9D4F51" w:rsidRPr="14EF0621">
        <w:rPr>
          <w:rFonts w:ascii="Times New Roman" w:eastAsia="Times New Roman" w:hAnsi="Times New Roman" w:cs="Times New Roman"/>
        </w:rPr>
        <w:t xml:space="preserve"> isetehtud ja teadus- või arendustöös ka</w:t>
      </w:r>
      <w:r w:rsidR="50C2E4F3" w:rsidRPr="14EF0621">
        <w:rPr>
          <w:rFonts w:ascii="Times New Roman" w:eastAsia="Times New Roman" w:hAnsi="Times New Roman" w:cs="Times New Roman"/>
        </w:rPr>
        <w:t>sutatava</w:t>
      </w:r>
      <w:r w:rsidR="7791B8D9" w:rsidRPr="14EF0621">
        <w:rPr>
          <w:rFonts w:ascii="Times New Roman" w:eastAsia="Times New Roman" w:hAnsi="Times New Roman" w:cs="Times New Roman"/>
        </w:rPr>
        <w:t>tele</w:t>
      </w:r>
      <w:r w:rsidR="50C2E4F3" w:rsidRPr="14EF0621">
        <w:rPr>
          <w:rFonts w:ascii="Times New Roman" w:eastAsia="Times New Roman" w:hAnsi="Times New Roman" w:cs="Times New Roman"/>
        </w:rPr>
        <w:t xml:space="preserve"> </w:t>
      </w:r>
      <w:proofErr w:type="spellStart"/>
      <w:r w:rsidR="50C2E4F3" w:rsidRPr="14EF0621">
        <w:rPr>
          <w:rFonts w:ascii="Times New Roman" w:eastAsia="Times New Roman" w:hAnsi="Times New Roman" w:cs="Times New Roman"/>
        </w:rPr>
        <w:t>droonid</w:t>
      </w:r>
      <w:r w:rsidR="5911E5F4" w:rsidRPr="14EF0621">
        <w:rPr>
          <w:rFonts w:ascii="Times New Roman" w:eastAsia="Times New Roman" w:hAnsi="Times New Roman" w:cs="Times New Roman"/>
        </w:rPr>
        <w:t>ele</w:t>
      </w:r>
      <w:proofErr w:type="spellEnd"/>
      <w:r w:rsidR="50C2E4F3" w:rsidRPr="14EF0621">
        <w:rPr>
          <w:rFonts w:ascii="Times New Roman" w:eastAsia="Times New Roman" w:hAnsi="Times New Roman" w:cs="Times New Roman"/>
        </w:rPr>
        <w:t>, valgusetenduste tegemiseks kasutatava</w:t>
      </w:r>
      <w:r w:rsidR="780B068D" w:rsidRPr="14EF0621">
        <w:rPr>
          <w:rFonts w:ascii="Times New Roman" w:eastAsia="Times New Roman" w:hAnsi="Times New Roman" w:cs="Times New Roman"/>
        </w:rPr>
        <w:t>tele</w:t>
      </w:r>
      <w:r w:rsidR="50C2E4F3" w:rsidRPr="14EF0621">
        <w:rPr>
          <w:rFonts w:ascii="Times New Roman" w:eastAsia="Times New Roman" w:hAnsi="Times New Roman" w:cs="Times New Roman"/>
        </w:rPr>
        <w:t xml:space="preserve"> </w:t>
      </w:r>
      <w:proofErr w:type="spellStart"/>
      <w:r w:rsidR="50C2E4F3" w:rsidRPr="14EF0621">
        <w:rPr>
          <w:rFonts w:ascii="Times New Roman" w:eastAsia="Times New Roman" w:hAnsi="Times New Roman" w:cs="Times New Roman"/>
        </w:rPr>
        <w:t>droonid</w:t>
      </w:r>
      <w:r w:rsidR="57DF7C69" w:rsidRPr="14EF0621">
        <w:rPr>
          <w:rFonts w:ascii="Times New Roman" w:eastAsia="Times New Roman" w:hAnsi="Times New Roman" w:cs="Times New Roman"/>
        </w:rPr>
        <w:t>ele</w:t>
      </w:r>
      <w:proofErr w:type="spellEnd"/>
      <w:r w:rsidR="57DF7C69" w:rsidRPr="14EF0621">
        <w:rPr>
          <w:rFonts w:ascii="Times New Roman" w:eastAsia="Times New Roman" w:hAnsi="Times New Roman" w:cs="Times New Roman"/>
        </w:rPr>
        <w:t xml:space="preserve">, sportimiseks (FPV ralli) kasutatavatele </w:t>
      </w:r>
      <w:proofErr w:type="spellStart"/>
      <w:r w:rsidR="57DF7C69" w:rsidRPr="14EF0621">
        <w:rPr>
          <w:rFonts w:ascii="Times New Roman" w:eastAsia="Times New Roman" w:hAnsi="Times New Roman" w:cs="Times New Roman"/>
        </w:rPr>
        <w:t>droonidele</w:t>
      </w:r>
      <w:proofErr w:type="spellEnd"/>
      <w:r w:rsidR="3DC0A95F" w:rsidRPr="14EF0621">
        <w:rPr>
          <w:rFonts w:ascii="Times New Roman" w:eastAsia="Times New Roman" w:hAnsi="Times New Roman" w:cs="Times New Roman"/>
        </w:rPr>
        <w:t xml:space="preserve">, õppetööks kasutatavatele </w:t>
      </w:r>
      <w:proofErr w:type="spellStart"/>
      <w:r w:rsidR="3DC0A95F" w:rsidRPr="14EF0621">
        <w:rPr>
          <w:rFonts w:ascii="Times New Roman" w:eastAsia="Times New Roman" w:hAnsi="Times New Roman" w:cs="Times New Roman"/>
        </w:rPr>
        <w:t>droonidele</w:t>
      </w:r>
      <w:proofErr w:type="spellEnd"/>
      <w:r w:rsidR="3DC0A95F" w:rsidRPr="14EF0621">
        <w:rPr>
          <w:rFonts w:ascii="Times New Roman" w:eastAsia="Times New Roman" w:hAnsi="Times New Roman" w:cs="Times New Roman"/>
        </w:rPr>
        <w:t xml:space="preserve">, mänguasjadele. Samuti on oluline </w:t>
      </w:r>
      <w:r w:rsidR="2687546E" w:rsidRPr="14EF0621">
        <w:rPr>
          <w:rFonts w:ascii="Times New Roman" w:eastAsia="Times New Roman" w:hAnsi="Times New Roman" w:cs="Times New Roman"/>
        </w:rPr>
        <w:t>kvantifitseerida kui suur on</w:t>
      </w:r>
      <w:r w:rsidR="282448E2" w:rsidRPr="14EF0621">
        <w:rPr>
          <w:rFonts w:ascii="Times New Roman" w:eastAsia="Times New Roman" w:hAnsi="Times New Roman" w:cs="Times New Roman"/>
        </w:rPr>
        <w:t xml:space="preserve"> kõnealuse muudatuse</w:t>
      </w:r>
      <w:r w:rsidR="2687546E" w:rsidRPr="14EF0621">
        <w:rPr>
          <w:rFonts w:ascii="Times New Roman" w:eastAsia="Times New Roman" w:hAnsi="Times New Roman" w:cs="Times New Roman"/>
        </w:rPr>
        <w:t xml:space="preserve"> kasu</w:t>
      </w:r>
      <w:r w:rsidR="604077A7" w:rsidRPr="14EF0621">
        <w:rPr>
          <w:rFonts w:ascii="Times New Roman" w:eastAsia="Times New Roman" w:hAnsi="Times New Roman" w:cs="Times New Roman"/>
        </w:rPr>
        <w:t xml:space="preserve"> julgeolekule ning privaatsusele</w:t>
      </w:r>
      <w:r w:rsidR="2687546E" w:rsidRPr="14EF0621">
        <w:rPr>
          <w:rFonts w:ascii="Times New Roman" w:eastAsia="Times New Roman" w:hAnsi="Times New Roman" w:cs="Times New Roman"/>
        </w:rPr>
        <w:t xml:space="preserve"> ja</w:t>
      </w:r>
      <w:r w:rsidR="3DC0A95F" w:rsidRPr="14EF0621">
        <w:rPr>
          <w:rFonts w:ascii="Times New Roman" w:eastAsia="Times New Roman" w:hAnsi="Times New Roman" w:cs="Times New Roman"/>
        </w:rPr>
        <w:t xml:space="preserve"> milli</w:t>
      </w:r>
      <w:r w:rsidR="3DEB125E" w:rsidRPr="14EF0621">
        <w:rPr>
          <w:rFonts w:ascii="Times New Roman" w:eastAsia="Times New Roman" w:hAnsi="Times New Roman" w:cs="Times New Roman"/>
        </w:rPr>
        <w:t>s</w:t>
      </w:r>
      <w:r w:rsidR="3DC0A95F" w:rsidRPr="14EF0621">
        <w:rPr>
          <w:rFonts w:ascii="Times New Roman" w:eastAsia="Times New Roman" w:hAnsi="Times New Roman" w:cs="Times New Roman"/>
        </w:rPr>
        <w:t>e</w:t>
      </w:r>
      <w:r w:rsidR="40FED9A4" w:rsidRPr="14EF0621">
        <w:rPr>
          <w:rFonts w:ascii="Times New Roman" w:eastAsia="Times New Roman" w:hAnsi="Times New Roman" w:cs="Times New Roman"/>
        </w:rPr>
        <w:t>d</w:t>
      </w:r>
      <w:r w:rsidR="3DC0A95F" w:rsidRPr="14EF0621">
        <w:rPr>
          <w:rFonts w:ascii="Times New Roman" w:eastAsia="Times New Roman" w:hAnsi="Times New Roman" w:cs="Times New Roman"/>
        </w:rPr>
        <w:t xml:space="preserve"> on </w:t>
      </w:r>
      <w:r w:rsidR="44E81762" w:rsidRPr="14EF0621">
        <w:rPr>
          <w:rFonts w:ascii="Times New Roman" w:eastAsia="Times New Roman" w:hAnsi="Times New Roman" w:cs="Times New Roman"/>
        </w:rPr>
        <w:t xml:space="preserve">negatiivsed </w:t>
      </w:r>
      <w:r w:rsidR="3DC0A95F" w:rsidRPr="14EF0621">
        <w:rPr>
          <w:rFonts w:ascii="Times New Roman" w:eastAsia="Times New Roman" w:hAnsi="Times New Roman" w:cs="Times New Roman"/>
        </w:rPr>
        <w:t>mõju</w:t>
      </w:r>
      <w:r w:rsidR="620F2460" w:rsidRPr="14EF0621">
        <w:rPr>
          <w:rFonts w:ascii="Times New Roman" w:eastAsia="Times New Roman" w:hAnsi="Times New Roman" w:cs="Times New Roman"/>
        </w:rPr>
        <w:t>d – üleminekuaeg, “pärand”-droonid</w:t>
      </w:r>
      <w:r w:rsidR="4D0AED87" w:rsidRPr="14EF0621">
        <w:rPr>
          <w:rFonts w:ascii="Times New Roman" w:eastAsia="Times New Roman" w:hAnsi="Times New Roman" w:cs="Times New Roman"/>
        </w:rPr>
        <w:t>, (EL) 2019</w:t>
      </w:r>
      <w:r w:rsidR="63934415" w:rsidRPr="14EF0621">
        <w:rPr>
          <w:rFonts w:ascii="Times New Roman" w:eastAsia="Times New Roman" w:hAnsi="Times New Roman" w:cs="Times New Roman"/>
        </w:rPr>
        <w:t xml:space="preserve">/945 ja 2019/947 muudatused, muudatused EN-4709 </w:t>
      </w:r>
      <w:r w:rsidR="4AFA008B" w:rsidRPr="14EF0621">
        <w:rPr>
          <w:rFonts w:ascii="Times New Roman" w:eastAsia="Times New Roman" w:hAnsi="Times New Roman" w:cs="Times New Roman"/>
        </w:rPr>
        <w:t>seeria standardites jms.</w:t>
      </w:r>
    </w:p>
    <w:p w14:paraId="260F7E85" w14:textId="09A3DCD8" w:rsidR="21314D1D" w:rsidRDefault="02BF4791" w:rsidP="00FB5E52">
      <w:pPr>
        <w:jc w:val="both"/>
        <w:rPr>
          <w:rFonts w:ascii="Times New Roman" w:eastAsia="Times New Roman" w:hAnsi="Times New Roman" w:cs="Times New Roman"/>
          <w:color w:val="D13438"/>
        </w:rPr>
      </w:pPr>
      <w:r w:rsidRPr="14EF0621">
        <w:rPr>
          <w:rFonts w:ascii="Times New Roman" w:eastAsia="Times New Roman" w:hAnsi="Times New Roman" w:cs="Times New Roman"/>
        </w:rPr>
        <w:t>Samuti</w:t>
      </w:r>
      <w:r w:rsidR="22FE5220" w:rsidRPr="14EF0621">
        <w:rPr>
          <w:rFonts w:ascii="Times New Roman" w:eastAsia="Times New Roman" w:hAnsi="Times New Roman" w:cs="Times New Roman"/>
        </w:rPr>
        <w:t xml:space="preserve"> on eraldi mainimata jäänud droonid, mis on kas ise tehtud</w:t>
      </w:r>
      <w:r w:rsidR="19BBEFE3" w:rsidRPr="14EF0621">
        <w:rPr>
          <w:rFonts w:ascii="Times New Roman" w:eastAsia="Times New Roman" w:hAnsi="Times New Roman" w:cs="Times New Roman"/>
        </w:rPr>
        <w:t>, päranddroonid</w:t>
      </w:r>
      <w:r w:rsidR="22FE5220" w:rsidRPr="14EF0621">
        <w:rPr>
          <w:rFonts w:ascii="Times New Roman" w:eastAsia="Times New Roman" w:hAnsi="Times New Roman" w:cs="Times New Roman"/>
        </w:rPr>
        <w:t xml:space="preserve"> või C4 klassimärgisega</w:t>
      </w:r>
      <w:r w:rsidR="3BD5F3A1" w:rsidRPr="14EF0621">
        <w:rPr>
          <w:rFonts w:ascii="Times New Roman" w:eastAsia="Times New Roman" w:hAnsi="Times New Roman" w:cs="Times New Roman"/>
        </w:rPr>
        <w:t xml:space="preserve"> droonid kuni 25</w:t>
      </w:r>
      <w:r w:rsidR="0021200C">
        <w:rPr>
          <w:rFonts w:ascii="Times New Roman" w:eastAsia="Times New Roman" w:hAnsi="Times New Roman" w:cs="Times New Roman"/>
        </w:rPr>
        <w:t xml:space="preserve"> </w:t>
      </w:r>
      <w:r w:rsidR="3BD5F3A1" w:rsidRPr="14EF0621">
        <w:rPr>
          <w:rFonts w:ascii="Times New Roman" w:eastAsia="Times New Roman" w:hAnsi="Times New Roman" w:cs="Times New Roman"/>
        </w:rPr>
        <w:t>kg</w:t>
      </w:r>
      <w:r w:rsidR="51DD9AA1" w:rsidRPr="14EF0621">
        <w:rPr>
          <w:rFonts w:ascii="Times New Roman" w:eastAsia="Times New Roman" w:hAnsi="Times New Roman" w:cs="Times New Roman"/>
        </w:rPr>
        <w:t>,</w:t>
      </w:r>
      <w:r w:rsidR="22FE5220" w:rsidRPr="14EF0621">
        <w:rPr>
          <w:rFonts w:ascii="Times New Roman" w:eastAsia="Times New Roman" w:hAnsi="Times New Roman" w:cs="Times New Roman"/>
        </w:rPr>
        <w:t xml:space="preserve"> mõeldud kasutamiseks avatud ka</w:t>
      </w:r>
      <w:r w:rsidR="4BC48B1A" w:rsidRPr="14EF0621">
        <w:rPr>
          <w:rFonts w:ascii="Times New Roman" w:eastAsia="Times New Roman" w:hAnsi="Times New Roman" w:cs="Times New Roman"/>
        </w:rPr>
        <w:t>tegooria</w:t>
      </w:r>
      <w:r w:rsidR="22FE5220" w:rsidRPr="14EF0621">
        <w:rPr>
          <w:rFonts w:ascii="Times New Roman" w:eastAsia="Times New Roman" w:hAnsi="Times New Roman" w:cs="Times New Roman"/>
        </w:rPr>
        <w:t xml:space="preserve"> A3</w:t>
      </w:r>
      <w:r w:rsidR="6A3077CC" w:rsidRPr="14EF0621">
        <w:rPr>
          <w:rFonts w:ascii="Times New Roman" w:eastAsia="Times New Roman" w:hAnsi="Times New Roman" w:cs="Times New Roman"/>
        </w:rPr>
        <w:t xml:space="preserve"> alamkategoorias</w:t>
      </w:r>
      <w:r w:rsidR="7C0BCB9F" w:rsidRPr="14EF0621">
        <w:rPr>
          <w:rFonts w:ascii="Times New Roman" w:eastAsia="Times New Roman" w:hAnsi="Times New Roman" w:cs="Times New Roman"/>
        </w:rPr>
        <w:t xml:space="preserve"> ning samuti ei pea täna olema </w:t>
      </w:r>
      <w:proofErr w:type="spellStart"/>
      <w:r w:rsidR="7C0BCB9F" w:rsidRPr="14EF0621">
        <w:rPr>
          <w:rFonts w:ascii="Times New Roman" w:eastAsia="Times New Roman" w:hAnsi="Times New Roman" w:cs="Times New Roman"/>
        </w:rPr>
        <w:t>kaugtuvastuse</w:t>
      </w:r>
      <w:proofErr w:type="spellEnd"/>
      <w:r w:rsidR="7C0BCB9F" w:rsidRPr="14EF0621">
        <w:rPr>
          <w:rFonts w:ascii="Times New Roman" w:eastAsia="Times New Roman" w:hAnsi="Times New Roman" w:cs="Times New Roman"/>
        </w:rPr>
        <w:t xml:space="preserve"> võimekusega</w:t>
      </w:r>
      <w:r w:rsidR="6A3077CC" w:rsidRPr="14EF0621">
        <w:rPr>
          <w:rFonts w:ascii="Times New Roman" w:eastAsia="Times New Roman" w:hAnsi="Times New Roman" w:cs="Times New Roman"/>
        </w:rPr>
        <w:t>.</w:t>
      </w:r>
      <w:r w:rsidR="1F5DCEA7" w:rsidRPr="14EF0621">
        <w:rPr>
          <w:rFonts w:ascii="Times New Roman" w:eastAsia="Times New Roman" w:hAnsi="Times New Roman" w:cs="Times New Roman"/>
        </w:rPr>
        <w:t xml:space="preserve"> Sellistest </w:t>
      </w:r>
      <w:proofErr w:type="spellStart"/>
      <w:r w:rsidR="1F5DCEA7" w:rsidRPr="14EF0621">
        <w:rPr>
          <w:rFonts w:ascii="Times New Roman" w:eastAsia="Times New Roman" w:hAnsi="Times New Roman" w:cs="Times New Roman"/>
        </w:rPr>
        <w:t>droonidest</w:t>
      </w:r>
      <w:proofErr w:type="spellEnd"/>
      <w:r w:rsidR="1F5DCEA7" w:rsidRPr="14EF0621">
        <w:rPr>
          <w:rFonts w:ascii="Times New Roman" w:eastAsia="Times New Roman" w:hAnsi="Times New Roman" w:cs="Times New Roman"/>
        </w:rPr>
        <w:t xml:space="preserve"> võivad lähtuda sarnased riskid</w:t>
      </w:r>
      <w:r w:rsidR="1578B172" w:rsidRPr="14EF0621">
        <w:rPr>
          <w:rFonts w:ascii="Times New Roman" w:eastAsia="Times New Roman" w:hAnsi="Times New Roman" w:cs="Times New Roman"/>
        </w:rPr>
        <w:t>, kuid sarnaselt &lt;250</w:t>
      </w:r>
      <w:r w:rsidR="0021200C">
        <w:rPr>
          <w:rFonts w:ascii="Times New Roman" w:eastAsia="Times New Roman" w:hAnsi="Times New Roman" w:cs="Times New Roman"/>
        </w:rPr>
        <w:t xml:space="preserve"> </w:t>
      </w:r>
      <w:r w:rsidR="1578B172" w:rsidRPr="14EF0621">
        <w:rPr>
          <w:rFonts w:ascii="Times New Roman" w:eastAsia="Times New Roman" w:hAnsi="Times New Roman" w:cs="Times New Roman"/>
        </w:rPr>
        <w:t xml:space="preserve">g </w:t>
      </w:r>
      <w:proofErr w:type="spellStart"/>
      <w:r w:rsidR="1578B172" w:rsidRPr="14EF0621">
        <w:rPr>
          <w:rFonts w:ascii="Times New Roman" w:eastAsia="Times New Roman" w:hAnsi="Times New Roman" w:cs="Times New Roman"/>
        </w:rPr>
        <w:t>droonidele</w:t>
      </w:r>
      <w:proofErr w:type="spellEnd"/>
      <w:r w:rsidR="1578B172" w:rsidRPr="14EF0621">
        <w:rPr>
          <w:rFonts w:ascii="Times New Roman" w:eastAsia="Times New Roman" w:hAnsi="Times New Roman" w:cs="Times New Roman"/>
        </w:rPr>
        <w:t xml:space="preserve"> on ka selliste suuremate </w:t>
      </w:r>
      <w:proofErr w:type="spellStart"/>
      <w:r w:rsidR="1578B172" w:rsidRPr="14EF0621">
        <w:rPr>
          <w:rFonts w:ascii="Times New Roman" w:eastAsia="Times New Roman" w:hAnsi="Times New Roman" w:cs="Times New Roman"/>
        </w:rPr>
        <w:t>droonide</w:t>
      </w:r>
      <w:proofErr w:type="spellEnd"/>
      <w:r w:rsidR="1578B172" w:rsidRPr="14EF0621">
        <w:rPr>
          <w:rFonts w:ascii="Times New Roman" w:eastAsia="Times New Roman" w:hAnsi="Times New Roman" w:cs="Times New Roman"/>
        </w:rPr>
        <w:t xml:space="preserve"> lennutamisel potentsia</w:t>
      </w:r>
      <w:r w:rsidR="3570DA0C" w:rsidRPr="14EF0621">
        <w:rPr>
          <w:rFonts w:ascii="Times New Roman" w:eastAsia="Times New Roman" w:hAnsi="Times New Roman" w:cs="Times New Roman"/>
        </w:rPr>
        <w:t>alselt mõistlik</w:t>
      </w:r>
      <w:r w:rsidR="1578B172" w:rsidRPr="14EF0621">
        <w:rPr>
          <w:rFonts w:ascii="Times New Roman" w:eastAsia="Times New Roman" w:hAnsi="Times New Roman" w:cs="Times New Roman"/>
        </w:rPr>
        <w:t xml:space="preserve"> jätta sisse era</w:t>
      </w:r>
      <w:r w:rsidR="0D9DD51F" w:rsidRPr="14EF0621">
        <w:rPr>
          <w:rFonts w:ascii="Times New Roman" w:eastAsia="Times New Roman" w:hAnsi="Times New Roman" w:cs="Times New Roman"/>
        </w:rPr>
        <w:t>ndeid, näiteks mudellennunduse</w:t>
      </w:r>
      <w:r w:rsidR="33971862" w:rsidRPr="14EF0621">
        <w:rPr>
          <w:rFonts w:ascii="Times New Roman" w:eastAsia="Times New Roman" w:hAnsi="Times New Roman" w:cs="Times New Roman"/>
        </w:rPr>
        <w:t>k</w:t>
      </w:r>
      <w:r w:rsidR="0D9DD51F" w:rsidRPr="14EF0621">
        <w:rPr>
          <w:rFonts w:ascii="Times New Roman" w:eastAsia="Times New Roman" w:hAnsi="Times New Roman" w:cs="Times New Roman"/>
        </w:rPr>
        <w:t>s, sportimistegevusteks</w:t>
      </w:r>
      <w:r w:rsidR="54786E93" w:rsidRPr="14EF0621">
        <w:rPr>
          <w:rFonts w:ascii="Times New Roman" w:eastAsia="Times New Roman" w:hAnsi="Times New Roman" w:cs="Times New Roman"/>
        </w:rPr>
        <w:t>, teadust</w:t>
      </w:r>
      <w:r w:rsidR="407E8EF1" w:rsidRPr="14EF0621">
        <w:rPr>
          <w:rFonts w:ascii="Times New Roman" w:eastAsia="Times New Roman" w:hAnsi="Times New Roman" w:cs="Times New Roman"/>
        </w:rPr>
        <w:t>ööks, arendustööks,</w:t>
      </w:r>
      <w:r w:rsidR="54786E93" w:rsidRPr="14EF0621">
        <w:rPr>
          <w:rFonts w:ascii="Times New Roman" w:eastAsia="Times New Roman" w:hAnsi="Times New Roman" w:cs="Times New Roman"/>
        </w:rPr>
        <w:t xml:space="preserve"> isetehtud droonid, hariduslikel eesmärkidel projekteeritud, koostatud või kasutatud droonid.</w:t>
      </w:r>
    </w:p>
    <w:p w14:paraId="097BAE0D" w14:textId="4C0E8C58" w:rsidR="14EF0621" w:rsidRDefault="0D1520B5" w:rsidP="00FB5E52">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Soovimaks täiendavalt suurendada õhuruumi läbipaistvust teeme ettepaneku täiendada EL alusregulatsioone sättega, mis kohustaks kõigis liikmesriikides drooni käitajat ja pilooti siduma temale väljastatud käitaja või piloodi andmed või muud vajalikud isikuandmed drooni identifitseerimisseadmega. Konkreetse regulatsiooni eesmärk oleks tagada kõigis liikmesriikides läbivalt sama nõude olemasolu, mis aitaks vähendada teadmata päritolu ja omanikuga </w:t>
      </w:r>
      <w:proofErr w:type="spellStart"/>
      <w:r w:rsidRPr="14EF0621">
        <w:rPr>
          <w:rFonts w:ascii="Times New Roman" w:eastAsia="Times New Roman" w:hAnsi="Times New Roman" w:cs="Times New Roman"/>
          <w:color w:val="000000" w:themeColor="text1"/>
        </w:rPr>
        <w:t>droonide</w:t>
      </w:r>
      <w:proofErr w:type="spellEnd"/>
      <w:r w:rsidRPr="14EF0621">
        <w:rPr>
          <w:rFonts w:ascii="Times New Roman" w:eastAsia="Times New Roman" w:hAnsi="Times New Roman" w:cs="Times New Roman"/>
          <w:color w:val="000000" w:themeColor="text1"/>
        </w:rPr>
        <w:t xml:space="preserve"> lende.</w:t>
      </w:r>
    </w:p>
    <w:p w14:paraId="630ABD79" w14:textId="2A6B756E" w:rsidR="5AC4C56F" w:rsidRDefault="0CFDEB1B" w:rsidP="00761B78">
      <w:pPr>
        <w:jc w:val="both"/>
        <w:rPr>
          <w:rFonts w:ascii="Times New Roman" w:eastAsia="Times New Roman" w:hAnsi="Times New Roman" w:cs="Times New Roman"/>
          <w:b/>
          <w:bCs/>
          <w:color w:val="000000" w:themeColor="text1"/>
        </w:rPr>
      </w:pPr>
      <w:r w:rsidRPr="14EF0621">
        <w:rPr>
          <w:rFonts w:ascii="Times New Roman" w:eastAsia="Times New Roman" w:hAnsi="Times New Roman" w:cs="Times New Roman"/>
          <w:b/>
          <w:bCs/>
          <w:color w:val="000000" w:themeColor="text1"/>
        </w:rPr>
        <w:t xml:space="preserve">5.6 </w:t>
      </w:r>
      <w:r w:rsidR="3EA84320" w:rsidRPr="14EF0621">
        <w:rPr>
          <w:rFonts w:ascii="Times New Roman" w:eastAsia="Times New Roman" w:hAnsi="Times New Roman" w:cs="Times New Roman"/>
          <w:b/>
          <w:bCs/>
          <w:color w:val="000000" w:themeColor="text1"/>
        </w:rPr>
        <w:t>Toetame</w:t>
      </w:r>
      <w:r w:rsidR="6D83022B" w:rsidRPr="14EF0621">
        <w:rPr>
          <w:rFonts w:ascii="Times New Roman" w:eastAsia="Times New Roman" w:hAnsi="Times New Roman" w:cs="Times New Roman"/>
          <w:b/>
          <w:bCs/>
          <w:color w:val="000000" w:themeColor="text1"/>
        </w:rPr>
        <w:t xml:space="preserve"> elutähtsa taristu vastupidavuse testimist </w:t>
      </w:r>
      <w:r w:rsidR="3B37FCBF" w:rsidRPr="14EF0621">
        <w:rPr>
          <w:rFonts w:ascii="Times New Roman" w:eastAsia="Times New Roman" w:hAnsi="Times New Roman" w:cs="Times New Roman"/>
          <w:b/>
          <w:bCs/>
          <w:color w:val="000000" w:themeColor="text1"/>
        </w:rPr>
        <w:t>drooni</w:t>
      </w:r>
      <w:r w:rsidR="473F2BE1" w:rsidRPr="14EF0621">
        <w:rPr>
          <w:rFonts w:ascii="Times New Roman" w:eastAsia="Times New Roman" w:hAnsi="Times New Roman" w:cs="Times New Roman"/>
          <w:b/>
          <w:bCs/>
          <w:color w:val="000000" w:themeColor="text1"/>
        </w:rPr>
        <w:t>rünnakute</w:t>
      </w:r>
      <w:r w:rsidR="776EADAF" w:rsidRPr="14EF0621">
        <w:rPr>
          <w:rFonts w:ascii="Times New Roman" w:eastAsia="Times New Roman" w:hAnsi="Times New Roman" w:cs="Times New Roman"/>
          <w:b/>
          <w:bCs/>
          <w:color w:val="000000" w:themeColor="text1"/>
        </w:rPr>
        <w:t>le</w:t>
      </w:r>
      <w:r w:rsidR="6D83022B" w:rsidRPr="14EF0621">
        <w:rPr>
          <w:rFonts w:ascii="Times New Roman" w:eastAsia="Times New Roman" w:hAnsi="Times New Roman" w:cs="Times New Roman"/>
          <w:b/>
          <w:bCs/>
          <w:color w:val="000000" w:themeColor="text1"/>
        </w:rPr>
        <w:t xml:space="preserve"> ning pea</w:t>
      </w:r>
      <w:r w:rsidR="0033310C">
        <w:rPr>
          <w:rFonts w:ascii="Times New Roman" w:eastAsia="Times New Roman" w:hAnsi="Times New Roman" w:cs="Times New Roman"/>
          <w:b/>
          <w:bCs/>
          <w:color w:val="000000" w:themeColor="text1"/>
        </w:rPr>
        <w:t>me</w:t>
      </w:r>
      <w:r w:rsidR="6D83022B" w:rsidRPr="14EF0621">
        <w:rPr>
          <w:rFonts w:ascii="Times New Roman" w:eastAsia="Times New Roman" w:hAnsi="Times New Roman" w:cs="Times New Roman"/>
          <w:b/>
          <w:bCs/>
          <w:color w:val="000000" w:themeColor="text1"/>
        </w:rPr>
        <w:t xml:space="preserve"> vajalikuks riskipõhist lähenemist droonikaitse- </w:t>
      </w:r>
      <w:r w:rsidR="51830A63" w:rsidRPr="14EF0621">
        <w:rPr>
          <w:rFonts w:ascii="Times New Roman" w:eastAsia="Times New Roman" w:hAnsi="Times New Roman" w:cs="Times New Roman"/>
          <w:b/>
          <w:bCs/>
          <w:color w:val="000000" w:themeColor="text1"/>
        </w:rPr>
        <w:t>ja</w:t>
      </w:r>
      <w:r w:rsidR="3B37FCBF" w:rsidRPr="14EF0621">
        <w:rPr>
          <w:rFonts w:ascii="Times New Roman" w:eastAsia="Times New Roman" w:hAnsi="Times New Roman" w:cs="Times New Roman"/>
          <w:b/>
          <w:bCs/>
          <w:color w:val="000000" w:themeColor="text1"/>
        </w:rPr>
        <w:t xml:space="preserve"> </w:t>
      </w:r>
      <w:r w:rsidR="6D83022B" w:rsidRPr="14EF0621">
        <w:rPr>
          <w:rFonts w:ascii="Times New Roman" w:eastAsia="Times New Roman" w:hAnsi="Times New Roman" w:cs="Times New Roman"/>
          <w:b/>
          <w:bCs/>
          <w:color w:val="000000" w:themeColor="text1"/>
        </w:rPr>
        <w:t xml:space="preserve">tõrjemeetmete rakendamisel. Toetame Euroopa Liidu tasandil mittesiduvate juhiste väljatöötamist elutähtsa taristu kaitseks, mis kirjeldaksid nii </w:t>
      </w:r>
      <w:r w:rsidR="4CD8A58A" w:rsidRPr="14EF0621">
        <w:rPr>
          <w:rFonts w:ascii="Times New Roman" w:eastAsia="Times New Roman" w:hAnsi="Times New Roman" w:cs="Times New Roman"/>
          <w:b/>
          <w:bCs/>
          <w:color w:val="000000" w:themeColor="text1"/>
        </w:rPr>
        <w:t>võimalikke</w:t>
      </w:r>
      <w:r w:rsidR="3B37FCBF" w:rsidRPr="14EF0621">
        <w:rPr>
          <w:rFonts w:ascii="Times New Roman" w:eastAsia="Times New Roman" w:hAnsi="Times New Roman" w:cs="Times New Roman"/>
          <w:b/>
          <w:bCs/>
          <w:color w:val="000000" w:themeColor="text1"/>
        </w:rPr>
        <w:t xml:space="preserve"> </w:t>
      </w:r>
      <w:r w:rsidR="6D83022B" w:rsidRPr="14EF0621">
        <w:rPr>
          <w:rFonts w:ascii="Times New Roman" w:eastAsia="Times New Roman" w:hAnsi="Times New Roman" w:cs="Times New Roman"/>
          <w:b/>
          <w:bCs/>
          <w:color w:val="000000" w:themeColor="text1"/>
        </w:rPr>
        <w:t xml:space="preserve">passiivseid </w:t>
      </w:r>
      <w:r w:rsidR="00B16297">
        <w:rPr>
          <w:rFonts w:ascii="Times New Roman" w:eastAsia="Times New Roman" w:hAnsi="Times New Roman" w:cs="Times New Roman"/>
          <w:b/>
          <w:bCs/>
          <w:color w:val="000000" w:themeColor="text1"/>
        </w:rPr>
        <w:t xml:space="preserve">lahendusi </w:t>
      </w:r>
      <w:r w:rsidR="320D8048" w:rsidRPr="14EF0621">
        <w:rPr>
          <w:rFonts w:ascii="Times New Roman" w:eastAsia="Times New Roman" w:hAnsi="Times New Roman" w:cs="Times New Roman"/>
          <w:b/>
          <w:bCs/>
          <w:color w:val="000000" w:themeColor="text1"/>
        </w:rPr>
        <w:t>nagu võrkude paigaldamine</w:t>
      </w:r>
      <w:r w:rsidR="3B37FCBF" w:rsidRPr="14EF0621">
        <w:rPr>
          <w:rFonts w:ascii="Times New Roman" w:eastAsia="Times New Roman" w:hAnsi="Times New Roman" w:cs="Times New Roman"/>
          <w:b/>
          <w:bCs/>
          <w:color w:val="000000" w:themeColor="text1"/>
        </w:rPr>
        <w:t xml:space="preserve"> </w:t>
      </w:r>
      <w:r w:rsidR="6D83022B" w:rsidRPr="14EF0621">
        <w:rPr>
          <w:rFonts w:ascii="Times New Roman" w:eastAsia="Times New Roman" w:hAnsi="Times New Roman" w:cs="Times New Roman"/>
          <w:b/>
          <w:bCs/>
          <w:color w:val="000000" w:themeColor="text1"/>
        </w:rPr>
        <w:t xml:space="preserve">kui ka aktiivseid </w:t>
      </w:r>
      <w:r w:rsidR="3B37FCBF" w:rsidRPr="14EF0621">
        <w:rPr>
          <w:rFonts w:ascii="Times New Roman" w:eastAsia="Times New Roman" w:hAnsi="Times New Roman" w:cs="Times New Roman"/>
          <w:b/>
          <w:bCs/>
          <w:color w:val="000000" w:themeColor="text1"/>
        </w:rPr>
        <w:t>lahendusi</w:t>
      </w:r>
      <w:r w:rsidR="00B16297">
        <w:rPr>
          <w:rFonts w:ascii="Times New Roman" w:eastAsia="Times New Roman" w:hAnsi="Times New Roman" w:cs="Times New Roman"/>
          <w:b/>
          <w:bCs/>
          <w:color w:val="000000" w:themeColor="text1"/>
        </w:rPr>
        <w:t>, näiteks side segamine</w:t>
      </w:r>
      <w:r w:rsidR="08D985A8" w:rsidRPr="14EF0621">
        <w:rPr>
          <w:rFonts w:ascii="Times New Roman" w:eastAsia="Times New Roman" w:hAnsi="Times New Roman" w:cs="Times New Roman"/>
          <w:b/>
          <w:bCs/>
          <w:color w:val="000000" w:themeColor="text1"/>
        </w:rPr>
        <w:t xml:space="preserve">. </w:t>
      </w:r>
    </w:p>
    <w:p w14:paraId="280BAE68" w14:textId="194B264D" w:rsidR="3BD09A41" w:rsidRDefault="71771F27" w:rsidP="00761B78">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Selgitus:</w:t>
      </w:r>
      <w:r w:rsidR="3B1FD7E6" w:rsidRPr="14EF0621">
        <w:rPr>
          <w:rFonts w:ascii="Times New Roman" w:eastAsia="Times New Roman" w:hAnsi="Times New Roman" w:cs="Times New Roman"/>
          <w:color w:val="000000" w:themeColor="text1"/>
        </w:rPr>
        <w:t xml:space="preserve"> Peame </w:t>
      </w:r>
      <w:r w:rsidRPr="14EF0621">
        <w:rPr>
          <w:rFonts w:ascii="Times New Roman" w:eastAsia="Times New Roman" w:hAnsi="Times New Roman" w:cs="Times New Roman"/>
          <w:color w:val="000000" w:themeColor="text1"/>
        </w:rPr>
        <w:t>oluliseks tegevuskava punktis 2.2.2. sätestatud plaani välja töötada juhised kriitilise taristu objektide kaitseks. Juhiste väljatöötamisel tuleks kindlasti fokuseerida lisaks passiivsetele lahendustele ka aktiivsete</w:t>
      </w:r>
      <w:r w:rsidR="3005D592" w:rsidRPr="14EF0621">
        <w:rPr>
          <w:rFonts w:ascii="Times New Roman" w:eastAsia="Times New Roman" w:hAnsi="Times New Roman" w:cs="Times New Roman"/>
          <w:color w:val="000000" w:themeColor="text1"/>
        </w:rPr>
        <w:t>le</w:t>
      </w:r>
      <w:r w:rsidRPr="14EF0621">
        <w:rPr>
          <w:rFonts w:ascii="Times New Roman" w:eastAsia="Times New Roman" w:hAnsi="Times New Roman" w:cs="Times New Roman"/>
          <w:color w:val="000000" w:themeColor="text1"/>
        </w:rPr>
        <w:t xml:space="preserve"> </w:t>
      </w:r>
      <w:r w:rsidR="6BD5CF7F" w:rsidRPr="14EF0621">
        <w:rPr>
          <w:rFonts w:ascii="Times New Roman" w:eastAsia="Times New Roman" w:hAnsi="Times New Roman" w:cs="Times New Roman"/>
          <w:color w:val="000000" w:themeColor="text1"/>
        </w:rPr>
        <w:t>lahendust</w:t>
      </w:r>
      <w:r w:rsidR="669AE3D8" w:rsidRPr="14EF0621">
        <w:rPr>
          <w:rFonts w:ascii="Times New Roman" w:eastAsia="Times New Roman" w:hAnsi="Times New Roman" w:cs="Times New Roman"/>
          <w:color w:val="000000" w:themeColor="text1"/>
        </w:rPr>
        <w:t>e</w:t>
      </w:r>
      <w:r w:rsidR="6BD5CF7F" w:rsidRPr="14EF0621">
        <w:rPr>
          <w:rFonts w:ascii="Times New Roman" w:eastAsia="Times New Roman" w:hAnsi="Times New Roman" w:cs="Times New Roman"/>
          <w:color w:val="000000" w:themeColor="text1"/>
        </w:rPr>
        <w:t>le.</w:t>
      </w:r>
      <w:r w:rsidRPr="14EF0621">
        <w:rPr>
          <w:rFonts w:ascii="Times New Roman" w:eastAsia="Times New Roman" w:hAnsi="Times New Roman" w:cs="Times New Roman"/>
          <w:color w:val="000000" w:themeColor="text1"/>
        </w:rPr>
        <w:t xml:space="preserve"> </w:t>
      </w:r>
      <w:r w:rsidR="790B04A6" w:rsidRPr="14EF0621">
        <w:rPr>
          <w:rFonts w:ascii="Times New Roman" w:eastAsia="Times New Roman" w:hAnsi="Times New Roman" w:cs="Times New Roman"/>
          <w:color w:val="000000" w:themeColor="text1"/>
        </w:rPr>
        <w:t xml:space="preserve">Passiivseteks kaitsemeetmeteks taristuobjektide kaitsel on näiteks võrgud, betoonrajatised, tarad ja muud kaitsvad ehitised. Aktiivseteks kaitsemeetmeteks on </w:t>
      </w:r>
      <w:r w:rsidR="6B442244" w:rsidRPr="14EF0621">
        <w:rPr>
          <w:rFonts w:ascii="Times New Roman" w:eastAsia="Times New Roman" w:hAnsi="Times New Roman" w:cs="Times New Roman"/>
          <w:color w:val="000000" w:themeColor="text1"/>
        </w:rPr>
        <w:t xml:space="preserve">vahendid, </w:t>
      </w:r>
      <w:r w:rsidR="36282690" w:rsidRPr="14EF0621">
        <w:rPr>
          <w:rFonts w:ascii="Times New Roman" w:eastAsia="Times New Roman" w:hAnsi="Times New Roman" w:cs="Times New Roman"/>
          <w:color w:val="000000" w:themeColor="text1"/>
        </w:rPr>
        <w:t>mis hõlmavad vastase side-, juhtimis- ja navigatsioonisüsteemide häirimist, segamist, eksitamist ning juhtimise ülevõtmist elektromagnetiise spektri kaudu, ning</w:t>
      </w:r>
      <w:r w:rsidR="6B442244" w:rsidRPr="14EF0621">
        <w:rPr>
          <w:rFonts w:ascii="Times New Roman" w:eastAsia="Times New Roman" w:hAnsi="Times New Roman" w:cs="Times New Roman"/>
          <w:color w:val="000000" w:themeColor="text1"/>
        </w:rPr>
        <w:t xml:space="preserve"> kineetilised </w:t>
      </w:r>
      <w:r w:rsidR="0952AD99" w:rsidRPr="14EF0621">
        <w:rPr>
          <w:rFonts w:ascii="Times New Roman" w:eastAsia="Times New Roman" w:hAnsi="Times New Roman" w:cs="Times New Roman"/>
          <w:color w:val="000000" w:themeColor="text1"/>
        </w:rPr>
        <w:t xml:space="preserve">vahendid, sealhulgas püüdurdroonid, võrgupüssid ja muud füüsilise toimega relvasüsteemid sihtmärkide otseseks </w:t>
      </w:r>
      <w:r w:rsidR="4C9D1997" w:rsidRPr="14EF0621">
        <w:rPr>
          <w:rFonts w:ascii="Times New Roman" w:eastAsia="Times New Roman" w:hAnsi="Times New Roman" w:cs="Times New Roman"/>
          <w:color w:val="000000" w:themeColor="text1"/>
        </w:rPr>
        <w:t>neutraliseerimiseks</w:t>
      </w:r>
      <w:r w:rsidR="6B442244" w:rsidRPr="14EF0621">
        <w:rPr>
          <w:rFonts w:ascii="Times New Roman" w:eastAsia="Times New Roman" w:hAnsi="Times New Roman" w:cs="Times New Roman"/>
          <w:color w:val="000000" w:themeColor="text1"/>
        </w:rPr>
        <w:t xml:space="preserve">. </w:t>
      </w:r>
    </w:p>
    <w:p w14:paraId="04A71AE3" w14:textId="6DB7D299" w:rsidR="4D2CD980" w:rsidRDefault="7E6D24FF" w:rsidP="00761B78">
      <w:pPr>
        <w:jc w:val="both"/>
        <w:rPr>
          <w:rFonts w:ascii="Times New Roman" w:eastAsia="Times New Roman" w:hAnsi="Times New Roman" w:cs="Times New Roman"/>
        </w:rPr>
      </w:pPr>
      <w:r w:rsidRPr="14EF0621">
        <w:rPr>
          <w:rFonts w:ascii="Times New Roman" w:eastAsia="Times New Roman" w:hAnsi="Times New Roman" w:cs="Times New Roman"/>
        </w:rPr>
        <w:t xml:space="preserve">Lisaks peame oluliseks, et juhistes oleks hinnatud erinevate kaitsemeetmete proportsionaalsust, lähtudes põhimõttest valida konkreetsele ohule piisav, kuid oma mõjult võimalikult piiratud </w:t>
      </w:r>
      <w:r w:rsidRPr="14EF0621">
        <w:rPr>
          <w:rFonts w:ascii="Times New Roman" w:eastAsia="Times New Roman" w:hAnsi="Times New Roman" w:cs="Times New Roman"/>
        </w:rPr>
        <w:lastRenderedPageBreak/>
        <w:t>meede, vältimaks põhjendamatut kõrvalmõju ümbritsevale keskkonnale ja teistele süsteemidele</w:t>
      </w:r>
      <w:r w:rsidR="03D20EA4" w:rsidRPr="14EF0621">
        <w:rPr>
          <w:rFonts w:ascii="Times New Roman" w:eastAsia="Times New Roman" w:hAnsi="Times New Roman" w:cs="Times New Roman"/>
        </w:rPr>
        <w:t xml:space="preserve"> ning viia minimaalseks oht inimesele elule, tervisele ning varale.</w:t>
      </w:r>
    </w:p>
    <w:p w14:paraId="04D38408" w14:textId="5A3A3076" w:rsidR="4EBB4FAD" w:rsidRDefault="71771F27" w:rsidP="00761B78">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Kriitilise taristu </w:t>
      </w:r>
      <w:r w:rsidR="332DAE1B" w:rsidRPr="14EF0621">
        <w:rPr>
          <w:rFonts w:ascii="Times New Roman" w:eastAsia="Times New Roman" w:hAnsi="Times New Roman" w:cs="Times New Roman"/>
          <w:color w:val="000000" w:themeColor="text1"/>
        </w:rPr>
        <w:t>kaitsmi</w:t>
      </w:r>
      <w:r w:rsidR="699D867B" w:rsidRPr="14EF0621">
        <w:rPr>
          <w:rFonts w:ascii="Times New Roman" w:eastAsia="Times New Roman" w:hAnsi="Times New Roman" w:cs="Times New Roman"/>
          <w:color w:val="000000" w:themeColor="text1"/>
        </w:rPr>
        <w:t>s</w:t>
      </w:r>
      <w:r w:rsidR="332DAE1B" w:rsidRPr="14EF0621">
        <w:rPr>
          <w:rFonts w:ascii="Times New Roman" w:eastAsia="Times New Roman" w:hAnsi="Times New Roman" w:cs="Times New Roman"/>
          <w:color w:val="000000" w:themeColor="text1"/>
        </w:rPr>
        <w:t>e</w:t>
      </w:r>
      <w:r w:rsidRPr="14EF0621">
        <w:rPr>
          <w:rFonts w:ascii="Times New Roman" w:eastAsia="Times New Roman" w:hAnsi="Times New Roman" w:cs="Times New Roman"/>
          <w:color w:val="000000" w:themeColor="text1"/>
        </w:rPr>
        <w:t xml:space="preserve"> korral on vajalik selgelt raamistada taristu omanikele ja valdajatele seatud ootused sõltumata sellest, milline on konkreetse liikmesriigi lähenemine drooniriskide maandamisel</w:t>
      </w:r>
      <w:r w:rsidR="2F235BD1" w:rsidRPr="14EF0621">
        <w:rPr>
          <w:rFonts w:ascii="Times New Roman" w:eastAsia="Times New Roman" w:hAnsi="Times New Roman" w:cs="Times New Roman"/>
          <w:color w:val="000000" w:themeColor="text1"/>
        </w:rPr>
        <w:t xml:space="preserve"> ning </w:t>
      </w:r>
      <w:r w:rsidR="2E8C7E52" w:rsidRPr="14EF0621">
        <w:rPr>
          <w:rFonts w:ascii="Times New Roman" w:eastAsia="Times New Roman" w:hAnsi="Times New Roman" w:cs="Times New Roman"/>
          <w:color w:val="000000" w:themeColor="text1"/>
        </w:rPr>
        <w:t xml:space="preserve">sõltumata </w:t>
      </w:r>
      <w:r w:rsidR="6CBDE380" w:rsidRPr="14EF0621">
        <w:rPr>
          <w:rFonts w:ascii="Times New Roman" w:eastAsia="Times New Roman" w:hAnsi="Times New Roman" w:cs="Times New Roman"/>
          <w:color w:val="000000" w:themeColor="text1"/>
        </w:rPr>
        <w:t>asjaolust, kas kriitiline taristu on avalikus või eraomandis</w:t>
      </w:r>
      <w:r w:rsidR="6BD5CF7F" w:rsidRPr="14EF0621">
        <w:rPr>
          <w:rFonts w:ascii="Times New Roman" w:eastAsia="Times New Roman" w:hAnsi="Times New Roman" w:cs="Times New Roman"/>
          <w:color w:val="000000" w:themeColor="text1"/>
        </w:rPr>
        <w:t>.</w:t>
      </w:r>
      <w:r w:rsidRPr="14EF0621">
        <w:rPr>
          <w:rFonts w:ascii="Times New Roman" w:eastAsia="Times New Roman" w:hAnsi="Times New Roman" w:cs="Times New Roman"/>
          <w:color w:val="000000" w:themeColor="text1"/>
        </w:rPr>
        <w:t xml:space="preserve"> Eesti toetab</w:t>
      </w:r>
      <w:r w:rsidR="50E366E9" w:rsidRPr="14EF0621">
        <w:rPr>
          <w:rFonts w:ascii="Times New Roman" w:eastAsia="Times New Roman" w:hAnsi="Times New Roman" w:cs="Times New Roman"/>
          <w:color w:val="000000" w:themeColor="text1"/>
        </w:rPr>
        <w:t xml:space="preserve"> ELi-üleste juhiste</w:t>
      </w:r>
      <w:r w:rsidR="067B433A" w:rsidRPr="14EF0621">
        <w:rPr>
          <w:rFonts w:ascii="Times New Roman" w:eastAsia="Times New Roman" w:hAnsi="Times New Roman" w:cs="Times New Roman"/>
          <w:color w:val="000000" w:themeColor="text1"/>
        </w:rPr>
        <w:t xml:space="preserve"> </w:t>
      </w:r>
      <w:r w:rsidRPr="14EF0621">
        <w:rPr>
          <w:rFonts w:ascii="Times New Roman" w:eastAsia="Times New Roman" w:hAnsi="Times New Roman" w:cs="Times New Roman"/>
          <w:color w:val="000000" w:themeColor="text1"/>
        </w:rPr>
        <w:t>väljatöötamist eelkõige järgmistes teemades: lennupiirangualade seadmine kriitilise taristu kohal, taristu valdajate õigused sekkuda drooni lendu tema objekti kohal, taristu valdajate kohustused tagada piisav seirepilt tema objekti ümbruses.</w:t>
      </w:r>
      <w:r w:rsidR="22B76D7E" w:rsidRPr="14EF0621">
        <w:rPr>
          <w:rFonts w:ascii="Times New Roman" w:eastAsia="Times New Roman" w:hAnsi="Times New Roman" w:cs="Times New Roman"/>
          <w:color w:val="000000" w:themeColor="text1"/>
        </w:rPr>
        <w:t xml:space="preserve"> </w:t>
      </w:r>
      <w:r w:rsidR="4FF0F631" w:rsidRPr="14EF0621">
        <w:rPr>
          <w:rFonts w:ascii="Times New Roman" w:eastAsia="Times New Roman" w:hAnsi="Times New Roman" w:cs="Times New Roman"/>
          <w:color w:val="000000" w:themeColor="text1"/>
        </w:rPr>
        <w:t xml:space="preserve">Lisaks plaanib Eesti </w:t>
      </w:r>
      <w:r w:rsidR="4FF0F631" w:rsidRPr="14EF0621">
        <w:rPr>
          <w:rFonts w:ascii="Times New Roman" w:eastAsia="Times New Roman" w:hAnsi="Times New Roman" w:cs="Times New Roman"/>
        </w:rPr>
        <w:t>Korrakaitseseaduse ja sellest tulenevalt teiste seaduste muutmise seaduse (mehitamata õhusõidukite tõrje rollijaotus)</w:t>
      </w:r>
      <w:r w:rsidR="4FF0F631" w:rsidRPr="14EF0621">
        <w:rPr>
          <w:rFonts w:ascii="Times New Roman" w:eastAsia="Times New Roman" w:hAnsi="Times New Roman" w:cs="Times New Roman"/>
          <w:color w:val="000000" w:themeColor="text1"/>
        </w:rPr>
        <w:t xml:space="preserve"> eelnõuga anda õiguse ka riigikaitseobjektidel tegutsevatele</w:t>
      </w:r>
      <w:r w:rsidR="6B94E97C" w:rsidRPr="14EF0621">
        <w:rPr>
          <w:rFonts w:ascii="Times New Roman" w:eastAsia="Times New Roman" w:hAnsi="Times New Roman" w:cs="Times New Roman"/>
          <w:color w:val="000000" w:themeColor="text1"/>
        </w:rPr>
        <w:t xml:space="preserve"> turvaettevõtjatele ja </w:t>
      </w:r>
      <w:proofErr w:type="spellStart"/>
      <w:r w:rsidR="6B94E97C" w:rsidRPr="14EF0621">
        <w:rPr>
          <w:rFonts w:ascii="Times New Roman" w:eastAsia="Times New Roman" w:hAnsi="Times New Roman" w:cs="Times New Roman"/>
          <w:color w:val="000000" w:themeColor="text1"/>
        </w:rPr>
        <w:t>siseturvakorraldajatele</w:t>
      </w:r>
      <w:proofErr w:type="spellEnd"/>
      <w:r w:rsidR="6B94E97C" w:rsidRPr="14EF0621">
        <w:rPr>
          <w:rFonts w:ascii="Times New Roman" w:eastAsia="Times New Roman" w:hAnsi="Times New Roman" w:cs="Times New Roman"/>
          <w:color w:val="000000" w:themeColor="text1"/>
        </w:rPr>
        <w:t xml:space="preserve"> mehitamata õhusõidukeid seirata ning vajadusel sekkuda. </w:t>
      </w:r>
    </w:p>
    <w:p w14:paraId="11F909F3" w14:textId="6EE41E13" w:rsidR="4EBB4FAD" w:rsidRDefault="49A0F40E" w:rsidP="00761B78">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Peame </w:t>
      </w:r>
      <w:r w:rsidR="7BE3C045" w:rsidRPr="14EF0621">
        <w:rPr>
          <w:rFonts w:ascii="Times New Roman" w:eastAsia="Times New Roman" w:hAnsi="Times New Roman" w:cs="Times New Roman"/>
          <w:color w:val="000000" w:themeColor="text1"/>
        </w:rPr>
        <w:t>oluliseks</w:t>
      </w:r>
      <w:r w:rsidR="732CA0B0" w:rsidRPr="14EF0621">
        <w:rPr>
          <w:rFonts w:ascii="Times New Roman" w:eastAsia="Times New Roman" w:hAnsi="Times New Roman" w:cs="Times New Roman"/>
          <w:color w:val="000000" w:themeColor="text1"/>
        </w:rPr>
        <w:t xml:space="preserve"> </w:t>
      </w:r>
      <w:r w:rsidR="0B9F16AC" w:rsidRPr="14EF0621">
        <w:rPr>
          <w:rFonts w:ascii="Times New Roman" w:eastAsia="Times New Roman" w:hAnsi="Times New Roman" w:cs="Times New Roman"/>
          <w:color w:val="000000" w:themeColor="text1"/>
        </w:rPr>
        <w:t>e</w:t>
      </w:r>
      <w:r w:rsidR="10D4C848" w:rsidRPr="14EF0621">
        <w:rPr>
          <w:rFonts w:ascii="Times New Roman" w:eastAsia="Times New Roman" w:hAnsi="Times New Roman" w:cs="Times New Roman"/>
        </w:rPr>
        <w:t>lutähtsa</w:t>
      </w:r>
      <w:r w:rsidR="00D48EFD" w:rsidRPr="14EF0621">
        <w:rPr>
          <w:rFonts w:ascii="Times New Roman" w:eastAsia="Times New Roman" w:hAnsi="Times New Roman" w:cs="Times New Roman"/>
        </w:rPr>
        <w:t xml:space="preserve"> teenuse osutajate toimepidevuse suurendamise </w:t>
      </w:r>
      <w:r w:rsidR="7939C222" w:rsidRPr="14EF0621">
        <w:rPr>
          <w:rFonts w:ascii="Times New Roman" w:eastAsia="Times New Roman" w:hAnsi="Times New Roman" w:cs="Times New Roman"/>
        </w:rPr>
        <w:t>(CER) direktiivi ülevõtmise töövoogude</w:t>
      </w:r>
      <w:r w:rsidR="7E2465FF" w:rsidRPr="14EF0621">
        <w:rPr>
          <w:rFonts w:ascii="Times New Roman" w:eastAsia="Times New Roman" w:hAnsi="Times New Roman" w:cs="Times New Roman"/>
        </w:rPr>
        <w:t xml:space="preserve">s </w:t>
      </w:r>
      <w:r w:rsidR="005DA72A" w:rsidRPr="14EF0621">
        <w:rPr>
          <w:rFonts w:ascii="Times New Roman" w:eastAsia="Times New Roman" w:hAnsi="Times New Roman" w:cs="Times New Roman"/>
        </w:rPr>
        <w:t xml:space="preserve">järjepidevalt </w:t>
      </w:r>
      <w:r w:rsidR="023396A2" w:rsidRPr="00E03FFF">
        <w:rPr>
          <w:rFonts w:ascii="Times New Roman" w:eastAsia="Times New Roman" w:hAnsi="Times New Roman" w:cs="Times New Roman"/>
          <w:color w:val="000000" w:themeColor="text1"/>
        </w:rPr>
        <w:t xml:space="preserve">droonikaitse- ja tõrjemeetmete </w:t>
      </w:r>
      <w:r w:rsidR="023396A2" w:rsidRPr="14EF0621">
        <w:rPr>
          <w:rFonts w:ascii="Times New Roman" w:eastAsia="Times New Roman" w:hAnsi="Times New Roman" w:cs="Times New Roman"/>
          <w:color w:val="000000" w:themeColor="text1"/>
        </w:rPr>
        <w:t>sisustamist jätkata</w:t>
      </w:r>
      <w:r w:rsidR="6679114E" w:rsidRPr="14EF0621">
        <w:rPr>
          <w:rFonts w:ascii="Times New Roman" w:eastAsia="Times New Roman" w:hAnsi="Times New Roman" w:cs="Times New Roman"/>
          <w:color w:val="000000" w:themeColor="text1"/>
        </w:rPr>
        <w:t xml:space="preserve"> kriitilisest taristust lähtuvalt</w:t>
      </w:r>
      <w:r w:rsidR="403FBD3D" w:rsidRPr="14EF0621">
        <w:rPr>
          <w:rFonts w:ascii="Times New Roman" w:eastAsia="Times New Roman" w:hAnsi="Times New Roman" w:cs="Times New Roman"/>
          <w:color w:val="000000" w:themeColor="text1"/>
        </w:rPr>
        <w:t>, mis tähendab, et kriitiline taristu kui selline on sarnastel põhimõtetel defineeritud</w:t>
      </w:r>
      <w:r w:rsidR="03725415" w:rsidRPr="14EF0621">
        <w:rPr>
          <w:rFonts w:ascii="Times New Roman" w:eastAsia="Times New Roman" w:hAnsi="Times New Roman" w:cs="Times New Roman"/>
          <w:color w:val="000000" w:themeColor="text1"/>
        </w:rPr>
        <w:t>.</w:t>
      </w:r>
      <w:r w:rsidR="50DAA411" w:rsidRPr="14EF0621">
        <w:rPr>
          <w:rFonts w:ascii="Times New Roman" w:eastAsia="Times New Roman" w:hAnsi="Times New Roman" w:cs="Times New Roman"/>
          <w:color w:val="000000" w:themeColor="text1"/>
        </w:rPr>
        <w:t xml:space="preserve"> </w:t>
      </w:r>
    </w:p>
    <w:p w14:paraId="1FFE32F1" w14:textId="5231E82C" w:rsidR="1ADB7B75" w:rsidRPr="009B1F8F" w:rsidRDefault="0768E8A5" w:rsidP="00761B78">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Meetmete rakendamiseks </w:t>
      </w:r>
      <w:r w:rsidR="2F86D78B" w:rsidRPr="14EF0621">
        <w:rPr>
          <w:rFonts w:ascii="Times New Roman" w:eastAsia="Times New Roman" w:hAnsi="Times New Roman" w:cs="Times New Roman"/>
          <w:color w:val="000000" w:themeColor="text1"/>
        </w:rPr>
        <w:t>näeme ühe võimaliku</w:t>
      </w:r>
      <w:r w:rsidRPr="14EF0621">
        <w:rPr>
          <w:rFonts w:ascii="Times New Roman" w:eastAsia="Times New Roman" w:hAnsi="Times New Roman" w:cs="Times New Roman"/>
          <w:color w:val="000000" w:themeColor="text1"/>
        </w:rPr>
        <w:t xml:space="preserve"> katteallikatena </w:t>
      </w:r>
      <w:r w:rsidR="043CDC1F" w:rsidRPr="14EF0621">
        <w:rPr>
          <w:rFonts w:ascii="Times New Roman" w:eastAsia="Times New Roman" w:hAnsi="Times New Roman" w:cs="Times New Roman"/>
          <w:color w:val="000000" w:themeColor="text1"/>
        </w:rPr>
        <w:t>Euroopa Konkurentsivõime Fondi</w:t>
      </w:r>
      <w:r w:rsidR="0069510C">
        <w:rPr>
          <w:rFonts w:ascii="Times New Roman" w:eastAsia="Times New Roman" w:hAnsi="Times New Roman" w:cs="Times New Roman"/>
          <w:color w:val="000000" w:themeColor="text1"/>
        </w:rPr>
        <w:t>, mi</w:t>
      </w:r>
      <w:r w:rsidR="00D346F6">
        <w:rPr>
          <w:rFonts w:ascii="Times New Roman" w:eastAsia="Times New Roman" w:hAnsi="Times New Roman" w:cs="Times New Roman"/>
          <w:color w:val="000000" w:themeColor="text1"/>
        </w:rPr>
        <w:t>lle</w:t>
      </w:r>
      <w:r w:rsidR="17F5DF18" w:rsidRPr="14EF0621">
        <w:rPr>
          <w:rFonts w:ascii="Times New Roman" w:eastAsia="Times New Roman" w:hAnsi="Times New Roman" w:cs="Times New Roman"/>
          <w:color w:val="000000" w:themeColor="text1"/>
        </w:rPr>
        <w:t xml:space="preserve"> </w:t>
      </w:r>
      <w:r w:rsidR="00D346F6">
        <w:rPr>
          <w:rFonts w:ascii="Times New Roman" w:eastAsia="Times New Roman" w:hAnsi="Times New Roman" w:cs="Times New Roman"/>
          <w:color w:val="000000" w:themeColor="text1"/>
        </w:rPr>
        <w:t xml:space="preserve">üheks </w:t>
      </w:r>
      <w:r w:rsidR="043CDC1F" w:rsidRPr="14EF0621">
        <w:rPr>
          <w:rFonts w:ascii="Times New Roman" w:eastAsia="Times New Roman" w:hAnsi="Times New Roman" w:cs="Times New Roman"/>
          <w:color w:val="000000" w:themeColor="text1"/>
        </w:rPr>
        <w:t>eesmär</w:t>
      </w:r>
      <w:r w:rsidR="00D346F6">
        <w:rPr>
          <w:rFonts w:ascii="Times New Roman" w:eastAsia="Times New Roman" w:hAnsi="Times New Roman" w:cs="Times New Roman"/>
          <w:color w:val="000000" w:themeColor="text1"/>
        </w:rPr>
        <w:t>giks</w:t>
      </w:r>
      <w:r w:rsidR="043CDC1F" w:rsidRPr="14EF0621">
        <w:rPr>
          <w:rFonts w:ascii="Times New Roman" w:eastAsia="Times New Roman" w:hAnsi="Times New Roman" w:cs="Times New Roman"/>
          <w:color w:val="000000" w:themeColor="text1"/>
        </w:rPr>
        <w:t xml:space="preserve"> </w:t>
      </w:r>
      <w:r w:rsidR="00D346F6">
        <w:rPr>
          <w:rFonts w:ascii="Times New Roman" w:eastAsia="Times New Roman" w:hAnsi="Times New Roman" w:cs="Times New Roman"/>
          <w:color w:val="000000" w:themeColor="text1"/>
        </w:rPr>
        <w:t xml:space="preserve">on </w:t>
      </w:r>
      <w:r w:rsidR="00936873">
        <w:rPr>
          <w:rFonts w:ascii="Times New Roman" w:eastAsia="Times New Roman" w:hAnsi="Times New Roman" w:cs="Times New Roman"/>
          <w:color w:val="000000" w:themeColor="text1"/>
        </w:rPr>
        <w:t xml:space="preserve">toetada </w:t>
      </w:r>
      <w:r w:rsidR="043CDC1F" w:rsidRPr="14EF0621">
        <w:rPr>
          <w:rFonts w:ascii="Times New Roman" w:eastAsia="Times New Roman" w:hAnsi="Times New Roman" w:cs="Times New Roman"/>
          <w:color w:val="000000" w:themeColor="text1"/>
        </w:rPr>
        <w:t>kaitsevalmiduse, kosmosetööstuse ja kriitilise taristu vastupanuvõime arendamist ning digiteenuste ja -taristu tugevdamist.</w:t>
      </w:r>
    </w:p>
    <w:p w14:paraId="24B42CB5" w14:textId="08B77226" w:rsidR="7D9FB597" w:rsidRDefault="34C9401C" w:rsidP="00D82F89">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b/>
          <w:bCs/>
          <w:color w:val="000000" w:themeColor="text1"/>
        </w:rPr>
        <w:t xml:space="preserve">5.7 </w:t>
      </w:r>
      <w:r w:rsidR="3865AF41" w:rsidRPr="14EF0621">
        <w:rPr>
          <w:rFonts w:ascii="Times New Roman" w:eastAsia="Times New Roman" w:hAnsi="Times New Roman" w:cs="Times New Roman"/>
          <w:b/>
          <w:bCs/>
          <w:color w:val="000000" w:themeColor="text1"/>
        </w:rPr>
        <w:t xml:space="preserve">Toetame </w:t>
      </w:r>
      <w:r w:rsidR="76F37042" w:rsidRPr="14EF0621">
        <w:rPr>
          <w:rFonts w:ascii="Times New Roman" w:eastAsia="Times New Roman" w:hAnsi="Times New Roman" w:cs="Times New Roman"/>
          <w:b/>
          <w:bCs/>
          <w:color w:val="000000" w:themeColor="text1"/>
        </w:rPr>
        <w:t xml:space="preserve">meredomeeni olukorrateadlikkuse ühist tugevdamist, et avastada ja tõrjuda peal- ja </w:t>
      </w:r>
      <w:proofErr w:type="spellStart"/>
      <w:r w:rsidR="76F37042" w:rsidRPr="14EF0621">
        <w:rPr>
          <w:rFonts w:ascii="Times New Roman" w:eastAsia="Times New Roman" w:hAnsi="Times New Roman" w:cs="Times New Roman"/>
          <w:b/>
          <w:bCs/>
          <w:color w:val="000000" w:themeColor="text1"/>
        </w:rPr>
        <w:t>allveedroonide</w:t>
      </w:r>
      <w:r w:rsidR="36D2244D" w:rsidRPr="14EF0621">
        <w:rPr>
          <w:rFonts w:ascii="Times New Roman" w:eastAsia="Times New Roman" w:hAnsi="Times New Roman" w:cs="Times New Roman"/>
          <w:b/>
          <w:bCs/>
          <w:color w:val="000000" w:themeColor="text1"/>
        </w:rPr>
        <w:t>ga</w:t>
      </w:r>
      <w:proofErr w:type="spellEnd"/>
      <w:r w:rsidR="36D2244D" w:rsidRPr="14EF0621">
        <w:rPr>
          <w:rFonts w:ascii="Times New Roman" w:eastAsia="Times New Roman" w:hAnsi="Times New Roman" w:cs="Times New Roman"/>
          <w:b/>
          <w:bCs/>
          <w:color w:val="000000" w:themeColor="text1"/>
        </w:rPr>
        <w:t xml:space="preserve"> </w:t>
      </w:r>
      <w:r w:rsidR="76F37042" w:rsidRPr="14EF0621">
        <w:rPr>
          <w:rFonts w:ascii="Times New Roman" w:eastAsia="Times New Roman" w:hAnsi="Times New Roman" w:cs="Times New Roman"/>
          <w:b/>
          <w:bCs/>
          <w:color w:val="000000" w:themeColor="text1"/>
        </w:rPr>
        <w:t>seotud ohte</w:t>
      </w:r>
      <w:r w:rsidR="6DA4908D" w:rsidRPr="14EF0621">
        <w:rPr>
          <w:rFonts w:ascii="Times New Roman" w:eastAsia="Times New Roman" w:hAnsi="Times New Roman" w:cs="Times New Roman"/>
          <w:b/>
          <w:bCs/>
          <w:color w:val="000000" w:themeColor="text1"/>
        </w:rPr>
        <w:t xml:space="preserve">, </w:t>
      </w:r>
      <w:r w:rsidR="318E5106" w:rsidRPr="14EF0621">
        <w:rPr>
          <w:rFonts w:ascii="Times New Roman" w:eastAsia="Times New Roman" w:hAnsi="Times New Roman" w:cs="Times New Roman"/>
          <w:b/>
          <w:bCs/>
          <w:color w:val="000000" w:themeColor="text1"/>
        </w:rPr>
        <w:t xml:space="preserve">kasutades </w:t>
      </w:r>
      <w:r w:rsidR="6DA4908D" w:rsidRPr="14EF0621">
        <w:rPr>
          <w:rFonts w:ascii="Times New Roman" w:eastAsia="Times New Roman" w:hAnsi="Times New Roman" w:cs="Times New Roman"/>
          <w:b/>
          <w:bCs/>
          <w:color w:val="000000" w:themeColor="text1"/>
        </w:rPr>
        <w:t xml:space="preserve">selleks </w:t>
      </w:r>
      <w:r w:rsidR="02B5072A" w:rsidRPr="14EF0621">
        <w:rPr>
          <w:rFonts w:ascii="Times New Roman" w:eastAsia="Times New Roman" w:hAnsi="Times New Roman" w:cs="Times New Roman"/>
          <w:b/>
          <w:bCs/>
          <w:color w:val="000000" w:themeColor="text1"/>
        </w:rPr>
        <w:t>mh drooni</w:t>
      </w:r>
      <w:r w:rsidR="6DA4908D" w:rsidRPr="14EF0621">
        <w:rPr>
          <w:rFonts w:ascii="Times New Roman" w:eastAsia="Times New Roman" w:hAnsi="Times New Roman" w:cs="Times New Roman"/>
          <w:b/>
          <w:bCs/>
          <w:color w:val="000000" w:themeColor="text1"/>
        </w:rPr>
        <w:t>tehnoloogiat</w:t>
      </w:r>
      <w:r w:rsidR="76F37042" w:rsidRPr="14EF0621">
        <w:rPr>
          <w:rFonts w:ascii="Times New Roman" w:eastAsia="Times New Roman" w:hAnsi="Times New Roman" w:cs="Times New Roman"/>
          <w:b/>
          <w:bCs/>
          <w:color w:val="000000" w:themeColor="text1"/>
        </w:rPr>
        <w:t>. Peame oluliseks Euroopa Komisjoni kavandatava pilootalgatuse elluviimist, arvestades muu hulgas Läänemere piirkonna julgeoleku eripära ja kriitilise meretaristu kaitse vajadust.</w:t>
      </w:r>
    </w:p>
    <w:p w14:paraId="36828060" w14:textId="6CDA7EF5" w:rsidR="3BD09A41" w:rsidRDefault="76F37042" w:rsidP="00D82F89">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Selgitus: Mere</w:t>
      </w:r>
      <w:r w:rsidR="4DB4198C" w:rsidRPr="14EF0621">
        <w:rPr>
          <w:rFonts w:ascii="Times New Roman" w:eastAsia="Times New Roman" w:hAnsi="Times New Roman" w:cs="Times New Roman"/>
          <w:color w:val="000000" w:themeColor="text1"/>
        </w:rPr>
        <w:t>-</w:t>
      </w:r>
      <w:r w:rsidRPr="14EF0621">
        <w:rPr>
          <w:rFonts w:ascii="Times New Roman" w:eastAsia="Times New Roman" w:hAnsi="Times New Roman" w:cs="Times New Roman"/>
          <w:color w:val="000000" w:themeColor="text1"/>
        </w:rPr>
        <w:t xml:space="preserve"> </w:t>
      </w:r>
      <w:r w:rsidR="4883DE26" w:rsidRPr="14EF0621">
        <w:rPr>
          <w:rFonts w:ascii="Times New Roman" w:eastAsia="Times New Roman" w:hAnsi="Times New Roman" w:cs="Times New Roman"/>
          <w:color w:val="000000" w:themeColor="text1"/>
        </w:rPr>
        <w:t xml:space="preserve">ja </w:t>
      </w:r>
      <w:r w:rsidRPr="14EF0621">
        <w:rPr>
          <w:rFonts w:ascii="Times New Roman" w:eastAsia="Times New Roman" w:hAnsi="Times New Roman" w:cs="Times New Roman"/>
          <w:color w:val="000000" w:themeColor="text1"/>
        </w:rPr>
        <w:t xml:space="preserve">allveedroonid </w:t>
      </w:r>
      <w:r w:rsidR="10A0818C" w:rsidRPr="14EF0621">
        <w:rPr>
          <w:rFonts w:ascii="Times New Roman" w:eastAsia="Times New Roman" w:hAnsi="Times New Roman" w:cs="Times New Roman"/>
          <w:color w:val="000000" w:themeColor="text1"/>
        </w:rPr>
        <w:t xml:space="preserve">kujutavad </w:t>
      </w:r>
      <w:r w:rsidR="2B824877" w:rsidRPr="14EF0621">
        <w:rPr>
          <w:rFonts w:ascii="Times New Roman" w:eastAsia="Times New Roman" w:hAnsi="Times New Roman" w:cs="Times New Roman"/>
          <w:color w:val="000000" w:themeColor="text1"/>
        </w:rPr>
        <w:t>Eesti</w:t>
      </w:r>
      <w:r w:rsidRPr="14EF0621">
        <w:rPr>
          <w:rFonts w:ascii="Times New Roman" w:eastAsia="Times New Roman" w:hAnsi="Times New Roman" w:cs="Times New Roman"/>
          <w:color w:val="000000" w:themeColor="text1"/>
        </w:rPr>
        <w:t xml:space="preserve"> geograafilises kontekstis </w:t>
      </w:r>
      <w:r w:rsidR="21F1501D" w:rsidRPr="14EF0621">
        <w:rPr>
          <w:rFonts w:ascii="Times New Roman" w:eastAsia="Times New Roman" w:hAnsi="Times New Roman" w:cs="Times New Roman"/>
          <w:color w:val="000000" w:themeColor="text1"/>
        </w:rPr>
        <w:t>nii olulist võimalust</w:t>
      </w:r>
      <w:r w:rsidR="37CC6487" w:rsidRPr="14EF0621">
        <w:rPr>
          <w:rFonts w:ascii="Times New Roman" w:eastAsia="Times New Roman" w:hAnsi="Times New Roman" w:cs="Times New Roman"/>
          <w:color w:val="000000" w:themeColor="text1"/>
        </w:rPr>
        <w:t xml:space="preserve"> </w:t>
      </w:r>
      <w:r w:rsidRPr="14EF0621">
        <w:rPr>
          <w:rFonts w:ascii="Times New Roman" w:eastAsia="Times New Roman" w:hAnsi="Times New Roman" w:cs="Times New Roman"/>
          <w:color w:val="000000" w:themeColor="text1"/>
        </w:rPr>
        <w:t xml:space="preserve">kui ka </w:t>
      </w:r>
      <w:r w:rsidR="5B116B47" w:rsidRPr="14EF0621">
        <w:rPr>
          <w:rFonts w:ascii="Times New Roman" w:eastAsia="Times New Roman" w:hAnsi="Times New Roman" w:cs="Times New Roman"/>
          <w:color w:val="000000" w:themeColor="text1"/>
        </w:rPr>
        <w:t xml:space="preserve">potentsiaalset </w:t>
      </w:r>
      <w:r w:rsidR="2B824877" w:rsidRPr="14EF0621">
        <w:rPr>
          <w:rFonts w:ascii="Times New Roman" w:eastAsia="Times New Roman" w:hAnsi="Times New Roman" w:cs="Times New Roman"/>
          <w:color w:val="000000" w:themeColor="text1"/>
        </w:rPr>
        <w:t>oht</w:t>
      </w:r>
      <w:r w:rsidR="4937986D" w:rsidRPr="14EF0621">
        <w:rPr>
          <w:rFonts w:ascii="Times New Roman" w:eastAsia="Times New Roman" w:hAnsi="Times New Roman" w:cs="Times New Roman"/>
          <w:color w:val="000000" w:themeColor="text1"/>
        </w:rPr>
        <w:t>u, eriti arvestades Läänemere tihedat rahvusvahelist laevaliiklust ja sellega kaasnevaid riske.</w:t>
      </w:r>
      <w:r w:rsidRPr="14EF0621">
        <w:rPr>
          <w:rFonts w:ascii="Times New Roman" w:eastAsia="Times New Roman" w:hAnsi="Times New Roman" w:cs="Times New Roman"/>
          <w:color w:val="000000" w:themeColor="text1"/>
        </w:rPr>
        <w:t xml:space="preserve"> Läänemere kriitili</w:t>
      </w:r>
      <w:r w:rsidR="04468C32" w:rsidRPr="14EF0621">
        <w:rPr>
          <w:rFonts w:ascii="Times New Roman" w:eastAsia="Times New Roman" w:hAnsi="Times New Roman" w:cs="Times New Roman"/>
          <w:color w:val="000000" w:themeColor="text1"/>
        </w:rPr>
        <w:t>se</w:t>
      </w:r>
      <w:r w:rsidRPr="14EF0621">
        <w:rPr>
          <w:rFonts w:ascii="Times New Roman" w:eastAsia="Times New Roman" w:hAnsi="Times New Roman" w:cs="Times New Roman"/>
          <w:color w:val="000000" w:themeColor="text1"/>
        </w:rPr>
        <w:t xml:space="preserve"> taristu </w:t>
      </w:r>
      <w:r w:rsidR="212674E8" w:rsidRPr="14EF0621">
        <w:rPr>
          <w:rFonts w:ascii="Times New Roman" w:eastAsia="Times New Roman" w:hAnsi="Times New Roman" w:cs="Times New Roman"/>
          <w:color w:val="000000" w:themeColor="text1"/>
        </w:rPr>
        <w:t xml:space="preserve">haavatavus </w:t>
      </w:r>
      <w:r w:rsidR="2B824877" w:rsidRPr="14EF0621">
        <w:rPr>
          <w:rFonts w:ascii="Times New Roman" w:eastAsia="Times New Roman" w:hAnsi="Times New Roman" w:cs="Times New Roman"/>
          <w:color w:val="000000" w:themeColor="text1"/>
        </w:rPr>
        <w:t>ning</w:t>
      </w:r>
      <w:r w:rsidRPr="14EF0621">
        <w:rPr>
          <w:rFonts w:ascii="Times New Roman" w:eastAsia="Times New Roman" w:hAnsi="Times New Roman" w:cs="Times New Roman"/>
          <w:color w:val="000000" w:themeColor="text1"/>
        </w:rPr>
        <w:t xml:space="preserve"> </w:t>
      </w:r>
      <w:r w:rsidR="57A7EF1E" w:rsidRPr="14EF0621">
        <w:rPr>
          <w:rFonts w:ascii="Times New Roman" w:eastAsia="Times New Roman" w:hAnsi="Times New Roman" w:cs="Times New Roman"/>
          <w:color w:val="000000" w:themeColor="text1"/>
        </w:rPr>
        <w:t xml:space="preserve">kehvas seisus </w:t>
      </w:r>
      <w:r w:rsidRPr="14EF0621">
        <w:rPr>
          <w:rFonts w:ascii="Times New Roman" w:eastAsia="Times New Roman" w:hAnsi="Times New Roman" w:cs="Times New Roman"/>
          <w:color w:val="000000" w:themeColor="text1"/>
        </w:rPr>
        <w:t xml:space="preserve">varilaevastiku </w:t>
      </w:r>
      <w:r w:rsidR="182D9608" w:rsidRPr="14EF0621">
        <w:rPr>
          <w:rFonts w:ascii="Times New Roman" w:eastAsia="Times New Roman" w:hAnsi="Times New Roman" w:cs="Times New Roman"/>
          <w:color w:val="000000" w:themeColor="text1"/>
        </w:rPr>
        <w:t>alus</w:t>
      </w:r>
      <w:r w:rsidR="4297F8B6" w:rsidRPr="14EF0621">
        <w:rPr>
          <w:rFonts w:ascii="Times New Roman" w:eastAsia="Times New Roman" w:hAnsi="Times New Roman" w:cs="Times New Roman"/>
          <w:color w:val="000000" w:themeColor="text1"/>
        </w:rPr>
        <w:t xml:space="preserve">te </w:t>
      </w:r>
      <w:r w:rsidR="3D0271B9" w:rsidRPr="14EF0621">
        <w:rPr>
          <w:rFonts w:ascii="Times New Roman" w:eastAsia="Times New Roman" w:hAnsi="Times New Roman" w:cs="Times New Roman"/>
          <w:color w:val="000000" w:themeColor="text1"/>
        </w:rPr>
        <w:t xml:space="preserve">liikumine suurendavad nii intsidentide kui ka merereostuse ohu realiseerumise tõenäosust, mistõttu </w:t>
      </w:r>
      <w:r w:rsidR="790BAED7" w:rsidRPr="14EF0621">
        <w:rPr>
          <w:rFonts w:ascii="Times New Roman" w:eastAsia="Times New Roman" w:hAnsi="Times New Roman" w:cs="Times New Roman"/>
          <w:color w:val="000000" w:themeColor="text1"/>
        </w:rPr>
        <w:t>kasvab</w:t>
      </w:r>
      <w:r w:rsidRPr="14EF0621">
        <w:rPr>
          <w:rFonts w:ascii="Times New Roman" w:eastAsia="Times New Roman" w:hAnsi="Times New Roman" w:cs="Times New Roman"/>
          <w:color w:val="000000" w:themeColor="text1"/>
        </w:rPr>
        <w:t xml:space="preserve"> vajadus </w:t>
      </w:r>
      <w:r w:rsidR="445BC784" w:rsidRPr="14EF0621">
        <w:rPr>
          <w:rFonts w:ascii="Times New Roman" w:eastAsia="Times New Roman" w:hAnsi="Times New Roman" w:cs="Times New Roman"/>
          <w:color w:val="000000" w:themeColor="text1"/>
        </w:rPr>
        <w:t xml:space="preserve">tervikliku ja ajakohase </w:t>
      </w:r>
      <w:r w:rsidR="2B824877" w:rsidRPr="14EF0621">
        <w:rPr>
          <w:rFonts w:ascii="Times New Roman" w:eastAsia="Times New Roman" w:hAnsi="Times New Roman" w:cs="Times New Roman"/>
          <w:color w:val="000000" w:themeColor="text1"/>
        </w:rPr>
        <w:t>olukorrateadlikkuse</w:t>
      </w:r>
      <w:r w:rsidR="4638B087" w:rsidRPr="14EF0621">
        <w:rPr>
          <w:rFonts w:ascii="Times New Roman" w:eastAsia="Times New Roman" w:hAnsi="Times New Roman" w:cs="Times New Roman"/>
          <w:color w:val="000000" w:themeColor="text1"/>
        </w:rPr>
        <w:t xml:space="preserve"> järele</w:t>
      </w:r>
      <w:r w:rsidR="2B824877" w:rsidRPr="14EF0621">
        <w:rPr>
          <w:rFonts w:ascii="Times New Roman" w:eastAsia="Times New Roman" w:hAnsi="Times New Roman" w:cs="Times New Roman"/>
          <w:color w:val="000000" w:themeColor="text1"/>
        </w:rPr>
        <w:t>.</w:t>
      </w:r>
      <w:r w:rsidRPr="14EF0621">
        <w:rPr>
          <w:rFonts w:ascii="Times New Roman" w:eastAsia="Times New Roman" w:hAnsi="Times New Roman" w:cs="Times New Roman"/>
          <w:color w:val="000000" w:themeColor="text1"/>
        </w:rPr>
        <w:t xml:space="preserve"> </w:t>
      </w:r>
    </w:p>
    <w:p w14:paraId="07FFE201" w14:textId="1EB996B4" w:rsidR="64FFF565" w:rsidRDefault="20D254D1" w:rsidP="00D82F89">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Toetame</w:t>
      </w:r>
      <w:r w:rsidR="76F37042" w:rsidRPr="14EF0621">
        <w:rPr>
          <w:rFonts w:ascii="Times New Roman" w:eastAsia="Times New Roman" w:hAnsi="Times New Roman" w:cs="Times New Roman"/>
          <w:color w:val="000000" w:themeColor="text1"/>
        </w:rPr>
        <w:t xml:space="preserve"> merealuse seire suutlikkuse arendamist ja kasutuselevõttu Läänemere piirkonnas, mis aitab riikidel suurendada olukorrateadlikkust vee all ning aitab kaitsta elutähtsat taristut.</w:t>
      </w:r>
      <w:r w:rsidR="61459E5A" w:rsidRPr="14EF0621">
        <w:rPr>
          <w:rFonts w:ascii="Times New Roman" w:eastAsia="Times New Roman" w:hAnsi="Times New Roman" w:cs="Times New Roman"/>
          <w:color w:val="000000" w:themeColor="text1"/>
        </w:rPr>
        <w:t xml:space="preserve"> </w:t>
      </w:r>
      <w:r w:rsidR="3797B5C3" w:rsidRPr="14EF0621">
        <w:rPr>
          <w:rFonts w:ascii="Times New Roman" w:eastAsia="Times New Roman" w:hAnsi="Times New Roman" w:cs="Times New Roman"/>
          <w:color w:val="000000" w:themeColor="text1"/>
        </w:rPr>
        <w:t xml:space="preserve">Toetame ja näeme, et sellised algatusi nagu CEF ja </w:t>
      </w:r>
      <w:proofErr w:type="spellStart"/>
      <w:r w:rsidR="3797B5C3" w:rsidRPr="14EF0621">
        <w:rPr>
          <w:rFonts w:ascii="Times New Roman" w:eastAsia="Times New Roman" w:hAnsi="Times New Roman" w:cs="Times New Roman"/>
          <w:color w:val="000000" w:themeColor="text1"/>
        </w:rPr>
        <w:t>Cablehubs</w:t>
      </w:r>
      <w:proofErr w:type="spellEnd"/>
      <w:r w:rsidR="3797B5C3" w:rsidRPr="14EF0621">
        <w:rPr>
          <w:rFonts w:ascii="Times New Roman" w:eastAsia="Times New Roman" w:hAnsi="Times New Roman" w:cs="Times New Roman"/>
          <w:color w:val="000000" w:themeColor="text1"/>
        </w:rPr>
        <w:t xml:space="preserve"> </w:t>
      </w:r>
      <w:r w:rsidR="06D59222" w:rsidRPr="14EF0621">
        <w:rPr>
          <w:rFonts w:ascii="Times New Roman" w:eastAsia="Times New Roman" w:hAnsi="Times New Roman" w:cs="Times New Roman"/>
          <w:color w:val="000000" w:themeColor="text1"/>
        </w:rPr>
        <w:t xml:space="preserve">on </w:t>
      </w:r>
      <w:r w:rsidR="00B45556">
        <w:rPr>
          <w:rFonts w:ascii="Times New Roman" w:eastAsia="Times New Roman" w:hAnsi="Times New Roman" w:cs="Times New Roman"/>
          <w:color w:val="000000" w:themeColor="text1"/>
        </w:rPr>
        <w:t xml:space="preserve">merelise taristu arendamisel rohkem vaja. </w:t>
      </w:r>
      <w:r w:rsidR="76F37042" w:rsidRPr="14EF0621">
        <w:rPr>
          <w:rFonts w:ascii="Times New Roman" w:eastAsia="Times New Roman" w:hAnsi="Times New Roman" w:cs="Times New Roman"/>
          <w:color w:val="000000" w:themeColor="text1"/>
        </w:rPr>
        <w:t>Praegusel hetkel ei ole ELis piisavalt meredomeenis mehitamata süsteemide arendus-, testimis- ja kasutamisvõimekust.</w:t>
      </w:r>
      <w:r w:rsidR="5CC7A31E" w:rsidRPr="14EF0621">
        <w:rPr>
          <w:rFonts w:ascii="Times New Roman" w:eastAsia="Times New Roman" w:hAnsi="Times New Roman" w:cs="Times New Roman"/>
          <w:color w:val="000000" w:themeColor="text1"/>
        </w:rPr>
        <w:t xml:space="preserve"> ELi pilootprojekti veel loodud ei ole, </w:t>
      </w:r>
      <w:r w:rsidR="70295535" w:rsidRPr="14EF0621">
        <w:rPr>
          <w:rFonts w:ascii="Times New Roman" w:eastAsia="Times New Roman" w:hAnsi="Times New Roman" w:cs="Times New Roman"/>
          <w:color w:val="000000" w:themeColor="text1"/>
        </w:rPr>
        <w:t>merelised</w:t>
      </w:r>
      <w:r w:rsidR="76F37042" w:rsidRPr="14EF0621">
        <w:rPr>
          <w:rFonts w:ascii="Times New Roman" w:eastAsia="Times New Roman" w:hAnsi="Times New Roman" w:cs="Times New Roman"/>
          <w:color w:val="000000" w:themeColor="text1"/>
        </w:rPr>
        <w:t xml:space="preserve"> </w:t>
      </w:r>
      <w:r w:rsidR="424D2289" w:rsidRPr="14EF0621">
        <w:rPr>
          <w:rFonts w:ascii="Times New Roman" w:eastAsia="Times New Roman" w:hAnsi="Times New Roman" w:cs="Times New Roman"/>
          <w:color w:val="000000" w:themeColor="text1"/>
        </w:rPr>
        <w:t>t</w:t>
      </w:r>
      <w:r w:rsidR="76F37042" w:rsidRPr="14EF0621">
        <w:rPr>
          <w:rFonts w:ascii="Times New Roman" w:eastAsia="Times New Roman" w:hAnsi="Times New Roman" w:cs="Times New Roman"/>
          <w:color w:val="000000" w:themeColor="text1"/>
        </w:rPr>
        <w:t>estimispiirkonnad on hetkel teadaolevalt Hispaanias, Taanis ja Hollandis. Eestil on hetkel käimas PPA juhitav katseprojekt robotlaeva testimiseks Peipsi järvel, mis võimaldab automatiseerida EL</w:t>
      </w:r>
      <w:r w:rsidR="57617C88" w:rsidRPr="14EF0621">
        <w:rPr>
          <w:rFonts w:ascii="Times New Roman" w:eastAsia="Times New Roman" w:hAnsi="Times New Roman" w:cs="Times New Roman"/>
          <w:color w:val="000000" w:themeColor="text1"/>
        </w:rPr>
        <w:t>i</w:t>
      </w:r>
      <w:r w:rsidR="76F37042" w:rsidRPr="14EF0621">
        <w:rPr>
          <w:rFonts w:ascii="Times New Roman" w:eastAsia="Times New Roman" w:hAnsi="Times New Roman" w:cs="Times New Roman"/>
          <w:color w:val="000000" w:themeColor="text1"/>
        </w:rPr>
        <w:t xml:space="preserve"> idapiiri seiret. Sarnased projektid saavad olla aluseks, et jätkata sarnaste initsiatiividega rannikuvalves ning mere-ja piiriveekogude seires. </w:t>
      </w:r>
    </w:p>
    <w:p w14:paraId="4EC0AC0E" w14:textId="1285FD19" w:rsidR="00FA454F" w:rsidRDefault="51BA057C" w:rsidP="00FA454F">
      <w:pPr>
        <w:spacing w:before="240" w:after="240"/>
        <w:jc w:val="both"/>
        <w:rPr>
          <w:rFonts w:ascii="Times New Roman" w:eastAsia="Times New Roman" w:hAnsi="Times New Roman" w:cs="Times New Roman"/>
        </w:rPr>
      </w:pPr>
      <w:r w:rsidRPr="14EF0621">
        <w:rPr>
          <w:rFonts w:ascii="Times New Roman" w:eastAsia="Times New Roman" w:hAnsi="Times New Roman" w:cs="Times New Roman"/>
          <w:b/>
          <w:bCs/>
          <w:color w:val="000000" w:themeColor="text1"/>
        </w:rPr>
        <w:lastRenderedPageBreak/>
        <w:t xml:space="preserve">5.8 </w:t>
      </w:r>
      <w:r w:rsidR="5152893A" w:rsidRPr="14EF0621">
        <w:rPr>
          <w:rFonts w:ascii="Times New Roman" w:eastAsia="Times New Roman" w:hAnsi="Times New Roman" w:cs="Times New Roman"/>
          <w:b/>
          <w:bCs/>
          <w:color w:val="000000" w:themeColor="text1"/>
        </w:rPr>
        <w:t>Peame</w:t>
      </w:r>
      <w:r w:rsidR="3947632F" w:rsidRPr="14EF0621">
        <w:rPr>
          <w:rFonts w:ascii="Times New Roman" w:eastAsia="Times New Roman" w:hAnsi="Times New Roman" w:cs="Times New Roman"/>
          <w:b/>
          <w:bCs/>
          <w:color w:val="000000" w:themeColor="text1"/>
        </w:rPr>
        <w:t xml:space="preserve"> põhjendatuks,</w:t>
      </w:r>
      <w:r w:rsidR="766E0355" w:rsidRPr="14EF0621">
        <w:rPr>
          <w:rFonts w:ascii="Times New Roman" w:eastAsia="Times New Roman" w:hAnsi="Times New Roman" w:cs="Times New Roman"/>
          <w:b/>
          <w:bCs/>
          <w:color w:val="000000" w:themeColor="text1"/>
        </w:rPr>
        <w:t xml:space="preserve"> </w:t>
      </w:r>
      <w:r w:rsidR="3947632F" w:rsidRPr="14EF0621">
        <w:rPr>
          <w:rFonts w:ascii="Times New Roman" w:eastAsia="Times New Roman" w:hAnsi="Times New Roman" w:cs="Times New Roman"/>
          <w:b/>
          <w:bCs/>
        </w:rPr>
        <w:t xml:space="preserve">et tegevuskava hõlmab lisaks </w:t>
      </w:r>
      <w:r w:rsidR="2D66D15B" w:rsidRPr="14EF0621">
        <w:rPr>
          <w:rFonts w:ascii="Times New Roman" w:eastAsia="Times New Roman" w:hAnsi="Times New Roman" w:cs="Times New Roman"/>
          <w:b/>
          <w:bCs/>
        </w:rPr>
        <w:t>õhust raskematele</w:t>
      </w:r>
      <w:r w:rsidR="3947632F" w:rsidRPr="14EF0621">
        <w:rPr>
          <w:rFonts w:ascii="Times New Roman" w:eastAsia="Times New Roman" w:hAnsi="Times New Roman" w:cs="Times New Roman"/>
          <w:b/>
          <w:bCs/>
        </w:rPr>
        <w:t xml:space="preserve"> mehitamata </w:t>
      </w:r>
      <w:r w:rsidR="2D66D15B" w:rsidRPr="14EF0621">
        <w:rPr>
          <w:rFonts w:ascii="Times New Roman" w:eastAsia="Times New Roman" w:hAnsi="Times New Roman" w:cs="Times New Roman"/>
          <w:b/>
          <w:bCs/>
        </w:rPr>
        <w:t xml:space="preserve">õhusõidukitele ka </w:t>
      </w:r>
      <w:r w:rsidR="00C51FA2">
        <w:rPr>
          <w:rFonts w:ascii="Times New Roman" w:eastAsia="Times New Roman" w:hAnsi="Times New Roman" w:cs="Times New Roman"/>
          <w:b/>
          <w:bCs/>
        </w:rPr>
        <w:t>ilmavaatlus</w:t>
      </w:r>
      <w:r w:rsidR="2D66D15B" w:rsidRPr="14EF0621">
        <w:rPr>
          <w:rFonts w:ascii="Times New Roman" w:eastAsia="Times New Roman" w:hAnsi="Times New Roman" w:cs="Times New Roman"/>
          <w:b/>
          <w:bCs/>
        </w:rPr>
        <w:t>õhupalle</w:t>
      </w:r>
      <w:r w:rsidR="64BB0F15" w:rsidRPr="14EF0621">
        <w:rPr>
          <w:rFonts w:ascii="Times New Roman" w:eastAsia="Times New Roman" w:hAnsi="Times New Roman" w:cs="Times New Roman"/>
          <w:b/>
          <w:bCs/>
          <w:color w:val="000000" w:themeColor="text1"/>
        </w:rPr>
        <w:t>.</w:t>
      </w:r>
      <w:r w:rsidR="3947632F" w:rsidRPr="14EF0621">
        <w:rPr>
          <w:rFonts w:ascii="Times New Roman" w:eastAsia="Times New Roman" w:hAnsi="Times New Roman" w:cs="Times New Roman"/>
          <w:b/>
          <w:bCs/>
          <w:color w:val="000000" w:themeColor="text1"/>
        </w:rPr>
        <w:t xml:space="preserve"> </w:t>
      </w:r>
      <w:r w:rsidR="003A447D" w:rsidRPr="003A447D">
        <w:rPr>
          <w:rFonts w:ascii="Times New Roman" w:eastAsia="Times New Roman" w:hAnsi="Times New Roman" w:cs="Times New Roman"/>
          <w:b/>
          <w:bCs/>
        </w:rPr>
        <w:t xml:space="preserve">Droonivastased meetmed, eeskätt seire- ja tuvastuslahendused, peavad </w:t>
      </w:r>
      <w:r w:rsidR="00E26182">
        <w:rPr>
          <w:rFonts w:ascii="Times New Roman" w:eastAsia="Times New Roman" w:hAnsi="Times New Roman" w:cs="Times New Roman"/>
          <w:b/>
          <w:bCs/>
        </w:rPr>
        <w:t>käsitlema ka selliseid sõidukeid.</w:t>
      </w:r>
      <w:r w:rsidR="003A447D" w:rsidRPr="14EF0621">
        <w:rPr>
          <w:rFonts w:ascii="Times New Roman" w:eastAsia="Times New Roman" w:hAnsi="Times New Roman" w:cs="Times New Roman"/>
          <w:b/>
          <w:bCs/>
          <w:color w:val="000000" w:themeColor="text1"/>
        </w:rPr>
        <w:t xml:space="preserve"> </w:t>
      </w:r>
      <w:r w:rsidR="17F36F19" w:rsidRPr="14EF0621">
        <w:rPr>
          <w:rFonts w:ascii="Times New Roman" w:eastAsia="Times New Roman" w:hAnsi="Times New Roman" w:cs="Times New Roman"/>
          <w:b/>
          <w:bCs/>
          <w:color w:val="000000" w:themeColor="text1"/>
        </w:rPr>
        <w:t>Toetame</w:t>
      </w:r>
      <w:r w:rsidR="3947632F" w:rsidRPr="14EF0621">
        <w:rPr>
          <w:rFonts w:ascii="Times New Roman" w:eastAsia="Times New Roman" w:hAnsi="Times New Roman" w:cs="Times New Roman"/>
          <w:b/>
          <w:bCs/>
          <w:color w:val="000000" w:themeColor="text1"/>
        </w:rPr>
        <w:t xml:space="preserve"> selliste ohtude käsitlemist terviklikus valmisoleku ja hübriidohtudele </w:t>
      </w:r>
      <w:r w:rsidR="3947632F" w:rsidRPr="14EF0621">
        <w:rPr>
          <w:rFonts w:ascii="Times New Roman" w:eastAsia="Times New Roman" w:hAnsi="Times New Roman" w:cs="Times New Roman"/>
          <w:b/>
          <w:bCs/>
          <w:strike/>
          <w:color w:val="0078D4"/>
        </w:rPr>
        <w:t xml:space="preserve"> </w:t>
      </w:r>
      <w:r w:rsidR="3947632F" w:rsidRPr="14EF0621">
        <w:rPr>
          <w:rFonts w:ascii="Times New Roman" w:eastAsia="Times New Roman" w:hAnsi="Times New Roman" w:cs="Times New Roman"/>
          <w:b/>
          <w:bCs/>
          <w:color w:val="000000" w:themeColor="text1"/>
        </w:rPr>
        <w:t>reageerimise raamistikus</w:t>
      </w:r>
      <w:r w:rsidR="000A56A8">
        <w:rPr>
          <w:rFonts w:ascii="Times New Roman" w:eastAsia="Times New Roman" w:hAnsi="Times New Roman" w:cs="Times New Roman"/>
          <w:b/>
          <w:bCs/>
          <w:color w:val="000000" w:themeColor="text1"/>
        </w:rPr>
        <w:t>.</w:t>
      </w:r>
    </w:p>
    <w:p w14:paraId="28F39C7F" w14:textId="7D854F6F" w:rsidR="08D4A743" w:rsidRDefault="6D83022B" w:rsidP="00C51FA2">
      <w:pPr>
        <w:spacing w:before="240" w:after="240"/>
        <w:jc w:val="both"/>
        <w:rPr>
          <w:rFonts w:ascii="Times New Roman" w:eastAsia="Times New Roman" w:hAnsi="Times New Roman" w:cs="Times New Roman"/>
        </w:rPr>
      </w:pPr>
      <w:r w:rsidRPr="14EF0621">
        <w:rPr>
          <w:rFonts w:ascii="Times New Roman" w:eastAsia="Times New Roman" w:hAnsi="Times New Roman" w:cs="Times New Roman"/>
          <w:color w:val="000000" w:themeColor="text1"/>
        </w:rPr>
        <w:t xml:space="preserve">Selgitus: </w:t>
      </w:r>
      <w:r w:rsidR="00A821D7">
        <w:rPr>
          <w:rFonts w:ascii="Times New Roman" w:eastAsia="Times New Roman" w:hAnsi="Times New Roman" w:cs="Times New Roman"/>
        </w:rPr>
        <w:t>Ilmavaatlusõ</w:t>
      </w:r>
      <w:r w:rsidR="5762E811" w:rsidRPr="14EF0621">
        <w:rPr>
          <w:rFonts w:ascii="Times New Roman" w:eastAsia="Times New Roman" w:hAnsi="Times New Roman" w:cs="Times New Roman"/>
        </w:rPr>
        <w:t>hupalle kasutatakse nii salakaubaveoks, elutähtsate teenuste häirimiseks kui ka luuretegevuseks, mistõttu tuleb neid käsitleda selgelt võimaliku ohuallikana. Eesti peab põhjendatuks, et tegevuskava hõlmab lisaks õhust raskematele mehitamata õhusõidukitele ka selliseid vahendeid ning arvestab laiemalt mehitamata süsteemide kasvava kasutusega, kuna hübriidohud avalduvad üha mitmekesisemate ja sageli ka madaltehnoloogiliste lahenduste kaudu.</w:t>
      </w:r>
      <w:r w:rsidR="00287CF1">
        <w:rPr>
          <w:rFonts w:ascii="Times New Roman" w:eastAsia="Times New Roman" w:hAnsi="Times New Roman" w:cs="Times New Roman"/>
        </w:rPr>
        <w:t xml:space="preserve"> </w:t>
      </w:r>
      <w:r w:rsidR="00287CF1" w:rsidRPr="00287CF1">
        <w:rPr>
          <w:rFonts w:ascii="Times New Roman" w:eastAsia="Times New Roman" w:hAnsi="Times New Roman" w:cs="Times New Roman"/>
        </w:rPr>
        <w:t>Eesti Lennundusseaduse kohaselt (</w:t>
      </w:r>
      <w:proofErr w:type="spellStart"/>
      <w:r w:rsidR="00287CF1" w:rsidRPr="00287CF1">
        <w:rPr>
          <w:rFonts w:ascii="Times New Roman" w:eastAsia="Times New Roman" w:hAnsi="Times New Roman" w:cs="Times New Roman"/>
        </w:rPr>
        <w:t>LennS</w:t>
      </w:r>
      <w:proofErr w:type="spellEnd"/>
      <w:r w:rsidR="00287CF1" w:rsidRPr="00287CF1">
        <w:rPr>
          <w:rFonts w:ascii="Times New Roman" w:eastAsia="Times New Roman" w:hAnsi="Times New Roman" w:cs="Times New Roman"/>
        </w:rPr>
        <w:t>) kirjeldab õhusõidukit kui aparaat</w:t>
      </w:r>
      <w:r w:rsidR="00B56CF2">
        <w:rPr>
          <w:rFonts w:ascii="Times New Roman" w:eastAsia="Times New Roman" w:hAnsi="Times New Roman" w:cs="Times New Roman"/>
        </w:rPr>
        <w:t>i</w:t>
      </w:r>
      <w:r w:rsidR="00287CF1" w:rsidRPr="00287CF1">
        <w:rPr>
          <w:rFonts w:ascii="Times New Roman" w:eastAsia="Times New Roman" w:hAnsi="Times New Roman" w:cs="Times New Roman"/>
        </w:rPr>
        <w:t>, mis püsib atmosfääris õhu vastumõjul, välja arvatud maa- või veepinnalt põrkunud õhu vastumõjul (§ 5. Õhusõiduk (1)).</w:t>
      </w:r>
    </w:p>
    <w:p w14:paraId="6BEE3641" w14:textId="6F70B012" w:rsidR="08D4A743" w:rsidRDefault="5762E811" w:rsidP="00C51FA2">
      <w:pPr>
        <w:spacing w:before="240" w:after="240"/>
        <w:jc w:val="both"/>
        <w:rPr>
          <w:rFonts w:ascii="Times New Roman" w:eastAsia="Times New Roman" w:hAnsi="Times New Roman" w:cs="Times New Roman"/>
        </w:rPr>
      </w:pPr>
      <w:r w:rsidRPr="14EF0621">
        <w:rPr>
          <w:rFonts w:ascii="Times New Roman" w:eastAsia="Times New Roman" w:hAnsi="Times New Roman" w:cs="Times New Roman"/>
        </w:rPr>
        <w:t xml:space="preserve">Sellised vahendid võivad olla kasutusel sihipärastes halli ala tegevustes, põhjustades häireid majandustegevuses ja elutähtsate teenuste toimimises, tuues kaasa märkimisväärset majanduskahju ning halvimal juhul ohustades inimeste elu ja tervist. Täiendav risk tuleneb nende piiratud </w:t>
      </w:r>
      <w:proofErr w:type="spellStart"/>
      <w:r w:rsidRPr="14EF0621">
        <w:rPr>
          <w:rFonts w:ascii="Times New Roman" w:eastAsia="Times New Roman" w:hAnsi="Times New Roman" w:cs="Times New Roman"/>
        </w:rPr>
        <w:t>kontrollitavusest</w:t>
      </w:r>
      <w:proofErr w:type="spellEnd"/>
      <w:r w:rsidRPr="14EF0621">
        <w:rPr>
          <w:rFonts w:ascii="Times New Roman" w:eastAsia="Times New Roman" w:hAnsi="Times New Roman" w:cs="Times New Roman"/>
        </w:rPr>
        <w:t xml:space="preserve"> ja keerukast </w:t>
      </w:r>
      <w:proofErr w:type="spellStart"/>
      <w:r w:rsidRPr="14EF0621">
        <w:rPr>
          <w:rFonts w:ascii="Times New Roman" w:eastAsia="Times New Roman" w:hAnsi="Times New Roman" w:cs="Times New Roman"/>
        </w:rPr>
        <w:t>tuvastatavusest</w:t>
      </w:r>
      <w:proofErr w:type="spellEnd"/>
      <w:r w:rsidRPr="14EF0621">
        <w:rPr>
          <w:rFonts w:ascii="Times New Roman" w:eastAsia="Times New Roman" w:hAnsi="Times New Roman" w:cs="Times New Roman"/>
        </w:rPr>
        <w:t>, kuna nende liikumist on raske suunata, maandumine ei ole sageli juhitav ning kukkumine võib põhjustada kahju varale, keskkonnale või ohustada inimeste elu ja tervist.</w:t>
      </w:r>
    </w:p>
    <w:p w14:paraId="4368D062" w14:textId="0BA13D9E" w:rsidR="14EF0621" w:rsidRDefault="5762E811" w:rsidP="00C51FA2">
      <w:pPr>
        <w:spacing w:before="240" w:after="240"/>
        <w:jc w:val="both"/>
        <w:rPr>
          <w:rFonts w:ascii="Times New Roman" w:eastAsia="Times New Roman" w:hAnsi="Times New Roman" w:cs="Times New Roman"/>
        </w:rPr>
      </w:pPr>
      <w:r w:rsidRPr="14EF0621">
        <w:rPr>
          <w:rFonts w:ascii="Times New Roman" w:eastAsia="Times New Roman" w:hAnsi="Times New Roman" w:cs="Times New Roman"/>
        </w:rPr>
        <w:t>Seetõttu on oluline, et Euroopa tasandil teadvustataks nende ohtude ulatust ning käsitletaks neid süsteemselt nii riskihindamises kui juhendmaterjalides, sealhulgas olemasolevate juhiste täiendamisel. Droonivastased meetmed, eeskätt seire- ja tuvastuslahendused, peavad hõlmama ka selliseid vahendeid. Peame vajalikuks, et Euroopa tasandil kujuneks ühine arusaam, kuidas ja millistel alustel selliseid tegevusi omistada, ning et neile vastataks vajadusel asümmeetriliste meetmetega.</w:t>
      </w:r>
    </w:p>
    <w:p w14:paraId="12BB9654" w14:textId="02B25609" w:rsidR="3D1FBEE0" w:rsidRPr="00B70157" w:rsidRDefault="72ADB3B0" w:rsidP="006949AA">
      <w:pPr>
        <w:jc w:val="both"/>
        <w:rPr>
          <w:rFonts w:ascii="Times New Roman" w:eastAsia="Times New Roman" w:hAnsi="Times New Roman" w:cs="Times New Roman"/>
          <w:b/>
          <w:bCs/>
          <w:color w:val="000000" w:themeColor="text1"/>
        </w:rPr>
      </w:pPr>
      <w:r w:rsidRPr="14EF0621">
        <w:rPr>
          <w:rFonts w:ascii="Times New Roman" w:eastAsia="Times New Roman" w:hAnsi="Times New Roman" w:cs="Times New Roman"/>
          <w:b/>
          <w:bCs/>
          <w:color w:val="000000" w:themeColor="text1"/>
        </w:rPr>
        <w:t xml:space="preserve">5.9 </w:t>
      </w:r>
      <w:r w:rsidR="27122270" w:rsidRPr="14EF0621">
        <w:rPr>
          <w:rFonts w:ascii="Times New Roman" w:eastAsia="Times New Roman" w:hAnsi="Times New Roman" w:cs="Times New Roman"/>
          <w:b/>
          <w:bCs/>
          <w:color w:val="000000" w:themeColor="text1"/>
        </w:rPr>
        <w:t>Toetame</w:t>
      </w:r>
      <w:r w:rsidR="3947632F" w:rsidRPr="14EF0621">
        <w:rPr>
          <w:rFonts w:ascii="Times New Roman" w:eastAsia="Times New Roman" w:hAnsi="Times New Roman" w:cs="Times New Roman"/>
          <w:b/>
          <w:bCs/>
          <w:color w:val="000000" w:themeColor="text1"/>
        </w:rPr>
        <w:t xml:space="preserve"> droonitegevuse integreeritud õhuseire arendamist ja selleks</w:t>
      </w:r>
      <w:r w:rsidR="5DAC6E7B" w:rsidRPr="14EF0621">
        <w:rPr>
          <w:rFonts w:ascii="Times New Roman" w:eastAsia="Times New Roman" w:hAnsi="Times New Roman" w:cs="Times New Roman"/>
          <w:b/>
          <w:bCs/>
          <w:color w:val="000000" w:themeColor="text1"/>
        </w:rPr>
        <w:t xml:space="preserve"> </w:t>
      </w:r>
      <w:r w:rsidR="3947632F" w:rsidRPr="14EF0621">
        <w:rPr>
          <w:rFonts w:ascii="Times New Roman" w:eastAsia="Times New Roman" w:hAnsi="Times New Roman" w:cs="Times New Roman"/>
          <w:b/>
          <w:bCs/>
          <w:color w:val="000000" w:themeColor="text1"/>
        </w:rPr>
        <w:t>asjakohaste andmete integreerimist ühtsetesse kuvamissüsteemidesse, drooniintsidentide teabevahetuse tugevdamist ning avastamis-, jälgimis- ja tuvastusvõime sidumist riiklike piirivalve- ja julgeolekusüsteemidega</w:t>
      </w:r>
      <w:r w:rsidR="3947632F" w:rsidRPr="00B70157">
        <w:rPr>
          <w:rFonts w:ascii="Times New Roman" w:eastAsia="Times New Roman" w:hAnsi="Times New Roman" w:cs="Times New Roman"/>
          <w:b/>
          <w:bCs/>
          <w:color w:val="000000" w:themeColor="text1"/>
        </w:rPr>
        <w:t>.</w:t>
      </w:r>
      <w:r w:rsidR="009F6F8E" w:rsidRPr="00B70157">
        <w:rPr>
          <w:rFonts w:ascii="Times New Roman" w:eastAsia="Times New Roman" w:hAnsi="Times New Roman" w:cs="Times New Roman"/>
          <w:b/>
          <w:bCs/>
          <w:color w:val="000000" w:themeColor="text1"/>
        </w:rPr>
        <w:t xml:space="preserve"> </w:t>
      </w:r>
      <w:r w:rsidR="009F6F8E" w:rsidRPr="00B70157">
        <w:rPr>
          <w:rFonts w:ascii="Times New Roman" w:eastAsia="Times New Roman" w:hAnsi="Times New Roman" w:cs="Times New Roman"/>
          <w:b/>
          <w:bCs/>
        </w:rPr>
        <w:t>Peame oluliseks, et lähenemine oleks tehnoloogianeutraalne ning toetaks koostalitlusvõimet nii riigisiseselt kui ka rahvusvaheliselt, sealhulgas vastavus</w:t>
      </w:r>
      <w:r w:rsidR="00E26182">
        <w:rPr>
          <w:rFonts w:ascii="Times New Roman" w:eastAsia="Times New Roman" w:hAnsi="Times New Roman" w:cs="Times New Roman"/>
          <w:b/>
          <w:bCs/>
        </w:rPr>
        <w:t>es</w:t>
      </w:r>
      <w:r w:rsidR="009F6F8E" w:rsidRPr="00B70157">
        <w:rPr>
          <w:rFonts w:ascii="Times New Roman" w:eastAsia="Times New Roman" w:hAnsi="Times New Roman" w:cs="Times New Roman"/>
          <w:b/>
          <w:bCs/>
        </w:rPr>
        <w:t xml:space="preserve"> NATO standardi</w:t>
      </w:r>
      <w:r w:rsidR="00E26182">
        <w:rPr>
          <w:rFonts w:ascii="Times New Roman" w:eastAsia="Times New Roman" w:hAnsi="Times New Roman" w:cs="Times New Roman"/>
          <w:b/>
          <w:bCs/>
        </w:rPr>
        <w:t>tega</w:t>
      </w:r>
      <w:r w:rsidR="009F6F8E" w:rsidRPr="00B70157">
        <w:rPr>
          <w:rFonts w:ascii="Times New Roman" w:eastAsia="Times New Roman" w:hAnsi="Times New Roman" w:cs="Times New Roman"/>
          <w:b/>
          <w:bCs/>
        </w:rPr>
        <w:t>.</w:t>
      </w:r>
    </w:p>
    <w:p w14:paraId="02C8E3E1" w14:textId="4021B5F9" w:rsidR="3BD09A41" w:rsidRDefault="3947632F" w:rsidP="006949AA">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Selgitus: </w:t>
      </w:r>
      <w:r w:rsidR="5E1D037F" w:rsidRPr="14EF0621">
        <w:rPr>
          <w:rFonts w:ascii="Times New Roman" w:eastAsia="Times New Roman" w:hAnsi="Times New Roman" w:cs="Times New Roman"/>
          <w:color w:val="000000" w:themeColor="text1"/>
        </w:rPr>
        <w:t>Peame</w:t>
      </w:r>
      <w:r w:rsidRPr="14EF0621">
        <w:rPr>
          <w:rFonts w:ascii="Times New Roman" w:eastAsia="Times New Roman" w:hAnsi="Times New Roman" w:cs="Times New Roman"/>
          <w:color w:val="000000" w:themeColor="text1"/>
        </w:rPr>
        <w:t xml:space="preserve"> vajalikuks ja tänases olukorras vältimatuks, et tsiviillennunduse, õiguskaitse ja julgeolekuvaldkonna pädevate asutuste vahel oleks tagatud praktiline ja õigeaegne andmevahetus. Ühine </w:t>
      </w:r>
      <w:r w:rsidR="3C512EFC" w:rsidRPr="14EF0621">
        <w:rPr>
          <w:rFonts w:ascii="Times New Roman" w:eastAsia="Times New Roman" w:hAnsi="Times New Roman" w:cs="Times New Roman"/>
          <w:color w:val="000000" w:themeColor="text1"/>
        </w:rPr>
        <w:t xml:space="preserve">infoväli </w:t>
      </w:r>
      <w:r w:rsidRPr="14EF0621">
        <w:rPr>
          <w:rFonts w:ascii="Times New Roman" w:eastAsia="Times New Roman" w:hAnsi="Times New Roman" w:cs="Times New Roman"/>
          <w:color w:val="000000" w:themeColor="text1"/>
        </w:rPr>
        <w:t xml:space="preserve">on eelduseks kiirele ja koordineeritud reageerimisele. </w:t>
      </w:r>
      <w:r w:rsidR="52839BA8" w:rsidRPr="14EF0621">
        <w:rPr>
          <w:rFonts w:ascii="Times New Roman" w:eastAsia="Times New Roman" w:hAnsi="Times New Roman" w:cs="Times New Roman"/>
        </w:rPr>
        <w:t>Seejuures tuleb tagada, et teabevahetus toimuks selgetel õigusalustel ja vastavalt juurdepääsutasemetele, nii et tundlikku teavet jagatakse vaid asjakohaste osapooltega, võimaldades samal ajal vajaduspõhiselt kaasata ka erasektori osapooli.</w:t>
      </w:r>
    </w:p>
    <w:p w14:paraId="65633054" w14:textId="2BB4EE4F" w:rsidR="3BD09A41" w:rsidRDefault="3947632F" w:rsidP="006949AA">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Ühise seirevõrgustiku arendamisel tuleb kasutada mitmel erineval </w:t>
      </w:r>
      <w:r w:rsidR="79092EBF" w:rsidRPr="14EF0621">
        <w:rPr>
          <w:rFonts w:ascii="Times New Roman" w:eastAsia="Times New Roman" w:hAnsi="Times New Roman" w:cs="Times New Roman"/>
          <w:color w:val="000000" w:themeColor="text1"/>
        </w:rPr>
        <w:t xml:space="preserve">lahendusel </w:t>
      </w:r>
      <w:r w:rsidRPr="14EF0621">
        <w:rPr>
          <w:rFonts w:ascii="Times New Roman" w:eastAsia="Times New Roman" w:hAnsi="Times New Roman" w:cs="Times New Roman"/>
          <w:color w:val="000000" w:themeColor="text1"/>
        </w:rPr>
        <w:t xml:space="preserve">põhinevaid </w:t>
      </w:r>
      <w:r w:rsidR="617A73F8" w:rsidRPr="14EF0621">
        <w:rPr>
          <w:rFonts w:ascii="Times New Roman" w:eastAsia="Times New Roman" w:hAnsi="Times New Roman" w:cs="Times New Roman"/>
          <w:color w:val="000000" w:themeColor="text1"/>
        </w:rPr>
        <w:t>seire</w:t>
      </w:r>
      <w:r w:rsidR="4CF600A3" w:rsidRPr="14EF0621">
        <w:rPr>
          <w:rFonts w:ascii="Times New Roman" w:eastAsia="Times New Roman" w:hAnsi="Times New Roman" w:cs="Times New Roman"/>
          <w:color w:val="000000" w:themeColor="text1"/>
        </w:rPr>
        <w:t>vahendeid</w:t>
      </w:r>
      <w:r w:rsidR="617A73F8" w:rsidRPr="14EF0621">
        <w:rPr>
          <w:rFonts w:ascii="Times New Roman" w:eastAsia="Times New Roman" w:hAnsi="Times New Roman" w:cs="Times New Roman"/>
          <w:color w:val="000000" w:themeColor="text1"/>
        </w:rPr>
        <w:t xml:space="preserve">. </w:t>
      </w:r>
      <w:r w:rsidR="36555616" w:rsidRPr="14EF0621">
        <w:rPr>
          <w:rFonts w:ascii="Times New Roman" w:eastAsia="Times New Roman" w:hAnsi="Times New Roman" w:cs="Times New Roman"/>
        </w:rPr>
        <w:t xml:space="preserve">Peame oluliseks, et lähenemine oleks tehnoloogianeutraalne ning toetaks koostalitlusvõimet nii riigisiseselt kui ka rahvusvaheliselt, sealhulgas vastavust NATO </w:t>
      </w:r>
      <w:r w:rsidR="36555616" w:rsidRPr="14EF0621">
        <w:rPr>
          <w:rFonts w:ascii="Times New Roman" w:eastAsia="Times New Roman" w:hAnsi="Times New Roman" w:cs="Times New Roman"/>
        </w:rPr>
        <w:lastRenderedPageBreak/>
        <w:t>standarditele.</w:t>
      </w:r>
      <w:r w:rsidRPr="14EF0621">
        <w:rPr>
          <w:rFonts w:ascii="Times New Roman" w:eastAsia="Times New Roman" w:hAnsi="Times New Roman" w:cs="Times New Roman"/>
        </w:rPr>
        <w:t xml:space="preserve"> </w:t>
      </w:r>
      <w:r w:rsidRPr="14EF0621">
        <w:rPr>
          <w:rFonts w:ascii="Times New Roman" w:eastAsia="Times New Roman" w:hAnsi="Times New Roman" w:cs="Times New Roman"/>
          <w:color w:val="000000" w:themeColor="text1"/>
        </w:rPr>
        <w:t xml:space="preserve">Seirevõrgustiku arendamisel tuleb võimalusel kasutada nii riigi kui ka erasektori olemasolevaid tehnoloogiaid ja andmeallikaid, sealhulgas kaasata mobiilsideoperaatorid koordineeritud koostööraamistiku kaudu, et rakendada nende olemasolevaid ja tulevasi võimekusi </w:t>
      </w:r>
      <w:proofErr w:type="spellStart"/>
      <w:r w:rsidRPr="14EF0621">
        <w:rPr>
          <w:rFonts w:ascii="Times New Roman" w:eastAsia="Times New Roman" w:hAnsi="Times New Roman" w:cs="Times New Roman"/>
          <w:color w:val="000000" w:themeColor="text1"/>
        </w:rPr>
        <w:t>droonide</w:t>
      </w:r>
      <w:proofErr w:type="spellEnd"/>
      <w:r w:rsidRPr="14EF0621">
        <w:rPr>
          <w:rFonts w:ascii="Times New Roman" w:eastAsia="Times New Roman" w:hAnsi="Times New Roman" w:cs="Times New Roman"/>
          <w:color w:val="000000" w:themeColor="text1"/>
        </w:rPr>
        <w:t xml:space="preserve"> tuvastamiseks ja jälgimiseks.</w:t>
      </w:r>
    </w:p>
    <w:p w14:paraId="00722CDE" w14:textId="40DD7A15" w:rsidR="678E3EF0" w:rsidRDefault="222E5D65" w:rsidP="006949AA">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Peame</w:t>
      </w:r>
      <w:r w:rsidR="3947632F" w:rsidRPr="14EF0621">
        <w:rPr>
          <w:rFonts w:ascii="Times New Roman" w:eastAsia="Times New Roman" w:hAnsi="Times New Roman" w:cs="Times New Roman"/>
          <w:color w:val="000000" w:themeColor="text1"/>
        </w:rPr>
        <w:t xml:space="preserve"> oluliseks, et droonitõrjevõime arendamisel pöörataks tähelepanu juhtimis- ja kontrollilahenduste, andmetöötluse ning </w:t>
      </w:r>
      <w:r w:rsidR="617A73F8" w:rsidRPr="14EF0621">
        <w:rPr>
          <w:rFonts w:ascii="Times New Roman" w:eastAsia="Times New Roman" w:hAnsi="Times New Roman" w:cs="Times New Roman"/>
          <w:color w:val="000000" w:themeColor="text1"/>
        </w:rPr>
        <w:t>süsteemide</w:t>
      </w:r>
      <w:r w:rsidR="7495781F" w:rsidRPr="14EF0621">
        <w:rPr>
          <w:rFonts w:ascii="Times New Roman" w:eastAsia="Times New Roman" w:hAnsi="Times New Roman" w:cs="Times New Roman"/>
          <w:color w:val="000000" w:themeColor="text1"/>
        </w:rPr>
        <w:t xml:space="preserve"> </w:t>
      </w:r>
      <w:r w:rsidR="617A73F8" w:rsidRPr="14EF0621">
        <w:rPr>
          <w:rFonts w:ascii="Times New Roman" w:eastAsia="Times New Roman" w:hAnsi="Times New Roman" w:cs="Times New Roman"/>
          <w:color w:val="000000" w:themeColor="text1"/>
        </w:rPr>
        <w:t>vahelise</w:t>
      </w:r>
      <w:r w:rsidR="3947632F" w:rsidRPr="14EF0621">
        <w:rPr>
          <w:rFonts w:ascii="Times New Roman" w:eastAsia="Times New Roman" w:hAnsi="Times New Roman" w:cs="Times New Roman"/>
          <w:color w:val="000000" w:themeColor="text1"/>
        </w:rPr>
        <w:t xml:space="preserve"> koostalitlusvõime arendamisele. Tõhus reageerimine eeldab, et sensorid, andmevahetus ja </w:t>
      </w:r>
      <w:proofErr w:type="spellStart"/>
      <w:r w:rsidR="3947632F" w:rsidRPr="14EF0621">
        <w:rPr>
          <w:rFonts w:ascii="Times New Roman" w:eastAsia="Times New Roman" w:hAnsi="Times New Roman" w:cs="Times New Roman"/>
          <w:color w:val="000000" w:themeColor="text1"/>
        </w:rPr>
        <w:t>vastumeetmed</w:t>
      </w:r>
      <w:proofErr w:type="spellEnd"/>
      <w:r w:rsidR="3947632F" w:rsidRPr="14EF0621">
        <w:rPr>
          <w:rFonts w:ascii="Times New Roman" w:eastAsia="Times New Roman" w:hAnsi="Times New Roman" w:cs="Times New Roman"/>
          <w:color w:val="000000" w:themeColor="text1"/>
        </w:rPr>
        <w:t xml:space="preserve"> toimivad integreeritud lahendusena </w:t>
      </w:r>
      <w:r w:rsidR="617A73F8" w:rsidRPr="14EF0621">
        <w:rPr>
          <w:rFonts w:ascii="Times New Roman" w:eastAsia="Times New Roman" w:hAnsi="Times New Roman" w:cs="Times New Roman"/>
          <w:color w:val="000000" w:themeColor="text1"/>
        </w:rPr>
        <w:t>piiride</w:t>
      </w:r>
      <w:r w:rsidR="52BD2343" w:rsidRPr="14EF0621">
        <w:rPr>
          <w:rFonts w:ascii="Times New Roman" w:eastAsia="Times New Roman" w:hAnsi="Times New Roman" w:cs="Times New Roman"/>
          <w:color w:val="000000" w:themeColor="text1"/>
        </w:rPr>
        <w:t xml:space="preserve"> </w:t>
      </w:r>
      <w:r w:rsidR="617A73F8" w:rsidRPr="14EF0621">
        <w:rPr>
          <w:rFonts w:ascii="Times New Roman" w:eastAsia="Times New Roman" w:hAnsi="Times New Roman" w:cs="Times New Roman"/>
          <w:color w:val="000000" w:themeColor="text1"/>
        </w:rPr>
        <w:t>üleselt.</w:t>
      </w:r>
      <w:r w:rsidR="3947632F" w:rsidRPr="14EF0621">
        <w:rPr>
          <w:rFonts w:ascii="Times New Roman" w:eastAsia="Times New Roman" w:hAnsi="Times New Roman" w:cs="Times New Roman"/>
          <w:color w:val="000000" w:themeColor="text1"/>
        </w:rPr>
        <w:t xml:space="preserve"> Selle üheks eelduseks on integreeritav </w:t>
      </w:r>
      <w:r w:rsidR="6C10395A" w:rsidRPr="14EF0621">
        <w:rPr>
          <w:rFonts w:ascii="Times New Roman" w:eastAsia="Times New Roman" w:hAnsi="Times New Roman" w:cs="Times New Roman"/>
          <w:color w:val="000000" w:themeColor="text1"/>
        </w:rPr>
        <w:t>IT</w:t>
      </w:r>
      <w:r w:rsidR="3947632F" w:rsidRPr="14EF0621">
        <w:rPr>
          <w:rFonts w:ascii="Times New Roman" w:eastAsia="Times New Roman" w:hAnsi="Times New Roman" w:cs="Times New Roman"/>
          <w:color w:val="000000" w:themeColor="text1"/>
        </w:rPr>
        <w:t>-arhitektuur.</w:t>
      </w:r>
    </w:p>
    <w:p w14:paraId="129DB67B" w14:textId="1A730CF8" w:rsidR="0201F3D5" w:rsidRDefault="2D8A0331" w:rsidP="00BC739B">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b/>
          <w:bCs/>
          <w:color w:val="000000" w:themeColor="text1"/>
        </w:rPr>
        <w:t xml:space="preserve">5.10 </w:t>
      </w:r>
      <w:r w:rsidR="5AE49041" w:rsidRPr="14EF0621">
        <w:rPr>
          <w:rFonts w:ascii="Times New Roman" w:eastAsia="Times New Roman" w:hAnsi="Times New Roman" w:cs="Times New Roman"/>
          <w:b/>
          <w:bCs/>
          <w:color w:val="000000" w:themeColor="text1"/>
        </w:rPr>
        <w:t>Toetame</w:t>
      </w:r>
      <w:r w:rsidR="6D83022B" w:rsidRPr="14EF0621">
        <w:rPr>
          <w:rFonts w:ascii="Times New Roman" w:eastAsia="Times New Roman" w:hAnsi="Times New Roman" w:cs="Times New Roman"/>
          <w:b/>
          <w:bCs/>
          <w:color w:val="000000" w:themeColor="text1"/>
        </w:rPr>
        <w:t xml:space="preserve"> mobiilsidevõrkudel põhineva </w:t>
      </w:r>
      <w:proofErr w:type="spellStart"/>
      <w:r w:rsidR="6D83022B" w:rsidRPr="14EF0621">
        <w:rPr>
          <w:rFonts w:ascii="Times New Roman" w:eastAsia="Times New Roman" w:hAnsi="Times New Roman" w:cs="Times New Roman"/>
          <w:b/>
          <w:bCs/>
          <w:color w:val="000000" w:themeColor="text1"/>
        </w:rPr>
        <w:t>droonide</w:t>
      </w:r>
      <w:proofErr w:type="spellEnd"/>
      <w:r w:rsidR="6D83022B" w:rsidRPr="14EF0621">
        <w:rPr>
          <w:rFonts w:ascii="Times New Roman" w:eastAsia="Times New Roman" w:hAnsi="Times New Roman" w:cs="Times New Roman"/>
          <w:b/>
          <w:bCs/>
          <w:color w:val="000000" w:themeColor="text1"/>
        </w:rPr>
        <w:t xml:space="preserve"> avastamise lahenduste </w:t>
      </w:r>
      <w:proofErr w:type="spellStart"/>
      <w:r w:rsidR="6D83022B" w:rsidRPr="14EF0621">
        <w:rPr>
          <w:rFonts w:ascii="Times New Roman" w:eastAsia="Times New Roman" w:hAnsi="Times New Roman" w:cs="Times New Roman"/>
          <w:b/>
          <w:bCs/>
          <w:color w:val="000000" w:themeColor="text1"/>
        </w:rPr>
        <w:t>järk-järgulist</w:t>
      </w:r>
      <w:proofErr w:type="spellEnd"/>
      <w:r w:rsidR="6D83022B" w:rsidRPr="14EF0621">
        <w:rPr>
          <w:rFonts w:ascii="Times New Roman" w:eastAsia="Times New Roman" w:hAnsi="Times New Roman" w:cs="Times New Roman"/>
          <w:b/>
          <w:bCs/>
          <w:color w:val="000000" w:themeColor="text1"/>
        </w:rPr>
        <w:t xml:space="preserve"> kasutuselevõttu, sealhulgas ühendatud ja ühendamata (nt õhupallid) </w:t>
      </w:r>
      <w:proofErr w:type="spellStart"/>
      <w:r w:rsidR="6D83022B" w:rsidRPr="14EF0621">
        <w:rPr>
          <w:rFonts w:ascii="Times New Roman" w:eastAsia="Times New Roman" w:hAnsi="Times New Roman" w:cs="Times New Roman"/>
          <w:b/>
          <w:bCs/>
          <w:color w:val="000000" w:themeColor="text1"/>
        </w:rPr>
        <w:t>droonide</w:t>
      </w:r>
      <w:proofErr w:type="spellEnd"/>
      <w:r w:rsidR="6D83022B" w:rsidRPr="14EF0621">
        <w:rPr>
          <w:rFonts w:ascii="Times New Roman" w:eastAsia="Times New Roman" w:hAnsi="Times New Roman" w:cs="Times New Roman"/>
          <w:b/>
          <w:bCs/>
          <w:color w:val="000000" w:themeColor="text1"/>
        </w:rPr>
        <w:t xml:space="preserve"> tuvastamiseks. Samas pea</w:t>
      </w:r>
      <w:r w:rsidR="4F9274A5" w:rsidRPr="14EF0621">
        <w:rPr>
          <w:rFonts w:ascii="Times New Roman" w:eastAsia="Times New Roman" w:hAnsi="Times New Roman" w:cs="Times New Roman"/>
          <w:b/>
          <w:bCs/>
          <w:color w:val="000000" w:themeColor="text1"/>
        </w:rPr>
        <w:t>me</w:t>
      </w:r>
      <w:r w:rsidR="6D83022B" w:rsidRPr="14EF0621">
        <w:rPr>
          <w:rFonts w:ascii="Times New Roman" w:eastAsia="Times New Roman" w:hAnsi="Times New Roman" w:cs="Times New Roman"/>
          <w:b/>
          <w:bCs/>
          <w:color w:val="000000" w:themeColor="text1"/>
        </w:rPr>
        <w:t xml:space="preserve"> oluliseks, et enne õiguslike muudatuste tegemist selgitatakse põhjaliku tehnilise analüüsi käigus välja vajalikud tehnilised tingimused, küberturvalisuse nõuded ja võimalik mõju sidevõrkude tavapärasele toimimisele.</w:t>
      </w:r>
    </w:p>
    <w:p w14:paraId="1BD088CE" w14:textId="77777777" w:rsidR="006E6D43" w:rsidRDefault="3947632F" w:rsidP="00BC739B">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Selgitus: Plaanide realiseerumiseks plaanib Komisjon toetada liikmesriike, kes soovivad uusi </w:t>
      </w:r>
      <w:r w:rsidR="00BC739B">
        <w:rPr>
          <w:rFonts w:ascii="Times New Roman" w:eastAsia="Times New Roman" w:hAnsi="Times New Roman" w:cs="Times New Roman"/>
          <w:color w:val="000000" w:themeColor="text1"/>
        </w:rPr>
        <w:t xml:space="preserve">mobiilsidevõrkudel põhinevaid </w:t>
      </w:r>
      <w:proofErr w:type="spellStart"/>
      <w:r w:rsidR="00BC739B">
        <w:rPr>
          <w:rFonts w:ascii="Times New Roman" w:eastAsia="Times New Roman" w:hAnsi="Times New Roman" w:cs="Times New Roman"/>
          <w:color w:val="000000" w:themeColor="text1"/>
        </w:rPr>
        <w:t>droonide</w:t>
      </w:r>
      <w:proofErr w:type="spellEnd"/>
      <w:r w:rsidR="00BC739B">
        <w:rPr>
          <w:rFonts w:ascii="Times New Roman" w:eastAsia="Times New Roman" w:hAnsi="Times New Roman" w:cs="Times New Roman"/>
          <w:color w:val="000000" w:themeColor="text1"/>
        </w:rPr>
        <w:t xml:space="preserve"> </w:t>
      </w:r>
      <w:r w:rsidRPr="14EF0621">
        <w:rPr>
          <w:rFonts w:ascii="Times New Roman" w:eastAsia="Times New Roman" w:hAnsi="Times New Roman" w:cs="Times New Roman"/>
          <w:color w:val="000000" w:themeColor="text1"/>
        </w:rPr>
        <w:t xml:space="preserve">avastamisvõimeid katsetada ja kasutusele võtta, et kaitsta elutähtsat taristut või laiendada seda avastamisvõimet sõjaväe-, õiguskaitse- ja muid asjaomaseid asutusi teenindaval territooriumil. Samuti kutsub komisjon Ukrainat üles kaaluma osalemist nendes tegevustes. Eesti toetab </w:t>
      </w:r>
      <w:r w:rsidR="00147F47">
        <w:rPr>
          <w:rFonts w:ascii="Times New Roman" w:eastAsia="Times New Roman" w:hAnsi="Times New Roman" w:cs="Times New Roman"/>
          <w:color w:val="000000" w:themeColor="text1"/>
        </w:rPr>
        <w:t xml:space="preserve">seda </w:t>
      </w:r>
      <w:r w:rsidRPr="14EF0621">
        <w:rPr>
          <w:rFonts w:ascii="Times New Roman" w:eastAsia="Times New Roman" w:hAnsi="Times New Roman" w:cs="Times New Roman"/>
          <w:color w:val="000000" w:themeColor="text1"/>
        </w:rPr>
        <w:t>initsiatiivi</w:t>
      </w:r>
      <w:r w:rsidR="006E6D43">
        <w:rPr>
          <w:rFonts w:ascii="Times New Roman" w:eastAsia="Times New Roman" w:hAnsi="Times New Roman" w:cs="Times New Roman"/>
          <w:color w:val="000000" w:themeColor="text1"/>
        </w:rPr>
        <w:t xml:space="preserve">. </w:t>
      </w:r>
    </w:p>
    <w:p w14:paraId="596F4348" w14:textId="74D944DE" w:rsidR="3BD09A41" w:rsidRDefault="006E6D43" w:rsidP="00BC739B">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Kuid </w:t>
      </w:r>
      <w:r w:rsidR="3947632F" w:rsidRPr="14EF0621">
        <w:rPr>
          <w:rFonts w:ascii="Times New Roman" w:eastAsia="Times New Roman" w:hAnsi="Times New Roman" w:cs="Times New Roman"/>
          <w:color w:val="000000" w:themeColor="text1"/>
        </w:rPr>
        <w:t>nagu Komisjon teatises ka ise märgib, siis peab Komisjon võtma tarvitusele  vajalikud regulatiivsed meetmed, et vastavat sagedusspektrit oleks võimalik kasutada objektide avastamiseks.</w:t>
      </w:r>
    </w:p>
    <w:p w14:paraId="77498A4C" w14:textId="4DEE0FB5" w:rsidR="678E3EF0" w:rsidRDefault="2C789A40" w:rsidP="00BC739B">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Lühiajalises perspektiivis teeb Komisjon ettepaneku anda Euroopa Postside- ja Telekommunikatsiooniadministratsioonide Konverentsile (CEPT) volitused töötada välja sensorite kasutamise tehnilised ja käitamistingimused. Sellele järgneks muudetud ühtlustamisotsus, mis võimaldaks kasutada spektrit avastamiseks. Rõhutame, et vastava mandaadi andmine </w:t>
      </w:r>
      <w:proofErr w:type="spellStart"/>
      <w:r w:rsidRPr="14EF0621">
        <w:rPr>
          <w:rFonts w:ascii="Times New Roman" w:eastAsia="Times New Roman" w:hAnsi="Times New Roman" w:cs="Times New Roman"/>
          <w:color w:val="000000" w:themeColor="text1"/>
        </w:rPr>
        <w:t>CEPTile</w:t>
      </w:r>
      <w:proofErr w:type="spellEnd"/>
      <w:r w:rsidRPr="14EF0621">
        <w:rPr>
          <w:rFonts w:ascii="Times New Roman" w:eastAsia="Times New Roman" w:hAnsi="Times New Roman" w:cs="Times New Roman"/>
          <w:color w:val="000000" w:themeColor="text1"/>
        </w:rPr>
        <w:t xml:space="preserve"> on äärmiselt oluline ning enne regulatiivsete meetmete väljatöötamist peab sellele eelnema põhjalik </w:t>
      </w:r>
      <w:proofErr w:type="spellStart"/>
      <w:r w:rsidRPr="14EF0621">
        <w:rPr>
          <w:rFonts w:ascii="Times New Roman" w:eastAsia="Times New Roman" w:hAnsi="Times New Roman" w:cs="Times New Roman"/>
          <w:color w:val="000000" w:themeColor="text1"/>
        </w:rPr>
        <w:t>CEPTi</w:t>
      </w:r>
      <w:proofErr w:type="spellEnd"/>
      <w:r w:rsidRPr="14EF0621">
        <w:rPr>
          <w:rFonts w:ascii="Times New Roman" w:eastAsia="Times New Roman" w:hAnsi="Times New Roman" w:cs="Times New Roman"/>
          <w:color w:val="000000" w:themeColor="text1"/>
        </w:rPr>
        <w:t xml:space="preserve"> poolne analüüs, kus selgitatakse välja avastamise võimekuse rakendamiseks vajalikud tehnilised nõuded. See on vajalik, et vältida häireid näiteks 5G võrkude tavapärases töös.  </w:t>
      </w:r>
    </w:p>
    <w:p w14:paraId="6EDF1257" w14:textId="64B7024A" w:rsidR="4C80C6C7" w:rsidRDefault="1F638D28" w:rsidP="00B34D72">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b/>
          <w:bCs/>
          <w:color w:val="000000" w:themeColor="text1"/>
        </w:rPr>
        <w:t xml:space="preserve">5.11 </w:t>
      </w:r>
      <w:r w:rsidR="0F5F35F1" w:rsidRPr="14EF0621">
        <w:rPr>
          <w:rFonts w:ascii="Times New Roman" w:eastAsia="Times New Roman" w:hAnsi="Times New Roman" w:cs="Times New Roman"/>
          <w:b/>
          <w:bCs/>
          <w:color w:val="000000" w:themeColor="text1"/>
        </w:rPr>
        <w:t>Toetame</w:t>
      </w:r>
      <w:r w:rsidR="3947632F" w:rsidRPr="14EF0621">
        <w:rPr>
          <w:rFonts w:ascii="Times New Roman" w:eastAsia="Times New Roman" w:hAnsi="Times New Roman" w:cs="Times New Roman"/>
          <w:b/>
          <w:bCs/>
          <w:color w:val="000000" w:themeColor="text1"/>
        </w:rPr>
        <w:t xml:space="preserve"> tsiviil- ja militaarvaldkonna koostöö tugevdamist drooniohtude käsitlemisel</w:t>
      </w:r>
      <w:r w:rsidR="6AE59181" w:rsidRPr="14EF0621">
        <w:rPr>
          <w:rFonts w:ascii="Times New Roman" w:eastAsia="Times New Roman" w:hAnsi="Times New Roman" w:cs="Times New Roman"/>
          <w:b/>
          <w:bCs/>
          <w:color w:val="000000" w:themeColor="text1"/>
        </w:rPr>
        <w:t xml:space="preserve"> </w:t>
      </w:r>
      <w:proofErr w:type="spellStart"/>
      <w:r w:rsidR="3947632F" w:rsidRPr="14EF0621">
        <w:rPr>
          <w:rFonts w:ascii="Times New Roman" w:eastAsia="Times New Roman" w:hAnsi="Times New Roman" w:cs="Times New Roman"/>
          <w:b/>
          <w:bCs/>
          <w:color w:val="000000" w:themeColor="text1"/>
        </w:rPr>
        <w:t>ühisõppuste</w:t>
      </w:r>
      <w:proofErr w:type="spellEnd"/>
      <w:r w:rsidR="3947632F" w:rsidRPr="14EF0621">
        <w:rPr>
          <w:rFonts w:ascii="Times New Roman" w:eastAsia="Times New Roman" w:hAnsi="Times New Roman" w:cs="Times New Roman"/>
          <w:b/>
          <w:bCs/>
          <w:color w:val="000000" w:themeColor="text1"/>
        </w:rPr>
        <w:t xml:space="preserve">, selgete koostööprotokollide, ühtlustatud andmevormingute ning praktiliste juhiste kaudu, mis toetaksid valimisoleku ja koostalitusvõime arendamist. </w:t>
      </w:r>
    </w:p>
    <w:p w14:paraId="796D9C49" w14:textId="31D93953" w:rsidR="3BD09A41" w:rsidRDefault="656F1393" w:rsidP="00B34D72">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Selgitus: </w:t>
      </w:r>
      <w:r w:rsidR="736A8FEE" w:rsidRPr="14EF0621">
        <w:rPr>
          <w:rFonts w:ascii="Times New Roman" w:eastAsia="Times New Roman" w:hAnsi="Times New Roman" w:cs="Times New Roman"/>
          <w:color w:val="000000" w:themeColor="text1"/>
        </w:rPr>
        <w:t>Toetame</w:t>
      </w:r>
      <w:r w:rsidRPr="14EF0621">
        <w:rPr>
          <w:rFonts w:ascii="Times New Roman" w:eastAsia="Times New Roman" w:hAnsi="Times New Roman" w:cs="Times New Roman"/>
          <w:color w:val="000000" w:themeColor="text1"/>
        </w:rPr>
        <w:t xml:space="preserve"> ELi tasandi droonitõrjeõppuste korraldamist, need aitavad tugevdada piiriülest koostööd ja tsiviil</w:t>
      </w:r>
      <w:r w:rsidR="64F16EB8" w:rsidRPr="14EF0621">
        <w:rPr>
          <w:rFonts w:ascii="Times New Roman" w:eastAsia="Times New Roman" w:hAnsi="Times New Roman" w:cs="Times New Roman"/>
          <w:color w:val="000000" w:themeColor="text1"/>
        </w:rPr>
        <w:t xml:space="preserve"> </w:t>
      </w:r>
      <w:r w:rsidR="6766622A" w:rsidRPr="14EF0621">
        <w:rPr>
          <w:rFonts w:ascii="Times New Roman" w:eastAsia="Times New Roman" w:hAnsi="Times New Roman" w:cs="Times New Roman"/>
          <w:color w:val="000000" w:themeColor="text1"/>
        </w:rPr>
        <w:t>-</w:t>
      </w:r>
      <w:r w:rsidRPr="14EF0621">
        <w:rPr>
          <w:rFonts w:ascii="Times New Roman" w:eastAsia="Times New Roman" w:hAnsi="Times New Roman" w:cs="Times New Roman"/>
          <w:color w:val="000000" w:themeColor="text1"/>
        </w:rPr>
        <w:t>sõjalist koostoimet</w:t>
      </w:r>
      <w:r w:rsidR="00ED01BA">
        <w:rPr>
          <w:rFonts w:ascii="Times New Roman" w:eastAsia="Times New Roman" w:hAnsi="Times New Roman" w:cs="Times New Roman"/>
          <w:color w:val="000000" w:themeColor="text1"/>
        </w:rPr>
        <w:t>, kus tsiviil</w:t>
      </w:r>
      <w:r w:rsidR="009F6402">
        <w:rPr>
          <w:rFonts w:ascii="Times New Roman" w:eastAsia="Times New Roman" w:hAnsi="Times New Roman" w:cs="Times New Roman"/>
          <w:color w:val="000000" w:themeColor="text1"/>
        </w:rPr>
        <w:t xml:space="preserve">koostöös panustaks </w:t>
      </w:r>
      <w:r w:rsidR="00ED01BA" w:rsidRPr="14EF0621">
        <w:rPr>
          <w:rFonts w:ascii="Times New Roman" w:eastAsia="Times New Roman" w:hAnsi="Times New Roman" w:cs="Times New Roman"/>
          <w:color w:val="000000" w:themeColor="text1"/>
        </w:rPr>
        <w:t>nii avalik kui ka erasektor</w:t>
      </w:r>
      <w:r w:rsidRPr="14EF0621">
        <w:rPr>
          <w:rFonts w:ascii="Times New Roman" w:eastAsia="Times New Roman" w:hAnsi="Times New Roman" w:cs="Times New Roman"/>
          <w:color w:val="000000" w:themeColor="text1"/>
        </w:rPr>
        <w:t xml:space="preserve">. Iga-aastase </w:t>
      </w:r>
      <w:proofErr w:type="spellStart"/>
      <w:r w:rsidRPr="14EF0621">
        <w:rPr>
          <w:rFonts w:ascii="Times New Roman" w:eastAsia="Times New Roman" w:hAnsi="Times New Roman" w:cs="Times New Roman"/>
          <w:color w:val="000000" w:themeColor="text1"/>
        </w:rPr>
        <w:t>EL-üleste</w:t>
      </w:r>
      <w:proofErr w:type="spellEnd"/>
      <w:r w:rsidRPr="14EF0621">
        <w:rPr>
          <w:rFonts w:ascii="Times New Roman" w:eastAsia="Times New Roman" w:hAnsi="Times New Roman" w:cs="Times New Roman"/>
          <w:color w:val="000000" w:themeColor="text1"/>
        </w:rPr>
        <w:t xml:space="preserve"> õppuste korraldamine aitab näha liidu piirkondlike erinevusi ning tugevusi. Samuti toetame ka väiksemaid lauaõppusi ning füüsilisi harjutusi tsiviil-ja sõjalise koostöö.</w:t>
      </w:r>
    </w:p>
    <w:p w14:paraId="602F041B" w14:textId="77777777" w:rsidR="00CA26A2" w:rsidRDefault="00CA26A2" w:rsidP="00CA26A2">
      <w:pPr>
        <w:spacing w:before="180" w:after="180"/>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b/>
          <w:bCs/>
          <w:color w:val="000000" w:themeColor="text1"/>
        </w:rPr>
        <w:t xml:space="preserve">5.12 Rõhutame, et Euroopa kaitsevalmiduse tugevdamisel drooniohtude tõrjumiseks on vajalik suurendada Euroopa Liidu eelarvelist toetust liikmesriikidele </w:t>
      </w:r>
      <w:proofErr w:type="spellStart"/>
      <w:r w:rsidRPr="14EF0621">
        <w:rPr>
          <w:rFonts w:ascii="Times New Roman" w:eastAsia="Times New Roman" w:hAnsi="Times New Roman" w:cs="Times New Roman"/>
          <w:b/>
          <w:bCs/>
          <w:color w:val="000000" w:themeColor="text1"/>
        </w:rPr>
        <w:t>droonide</w:t>
      </w:r>
      <w:proofErr w:type="spellEnd"/>
      <w:r w:rsidRPr="14EF0621">
        <w:rPr>
          <w:rFonts w:ascii="Times New Roman" w:eastAsia="Times New Roman" w:hAnsi="Times New Roman" w:cs="Times New Roman"/>
          <w:b/>
          <w:bCs/>
          <w:color w:val="000000" w:themeColor="text1"/>
        </w:rPr>
        <w:t xml:space="preserve"> ja </w:t>
      </w:r>
      <w:r w:rsidRPr="14EF0621">
        <w:rPr>
          <w:rFonts w:ascii="Times New Roman" w:eastAsia="Times New Roman" w:hAnsi="Times New Roman" w:cs="Times New Roman"/>
          <w:b/>
          <w:bCs/>
          <w:color w:val="000000" w:themeColor="text1"/>
        </w:rPr>
        <w:lastRenderedPageBreak/>
        <w:t xml:space="preserve">droonitõrje prioriteetses võimevaldkonnas, sealhulgas </w:t>
      </w:r>
      <w:r>
        <w:rPr>
          <w:rFonts w:ascii="Times New Roman" w:eastAsia="Times New Roman" w:hAnsi="Times New Roman" w:cs="Times New Roman"/>
          <w:b/>
          <w:bCs/>
          <w:color w:val="000000" w:themeColor="text1"/>
        </w:rPr>
        <w:t>tuginedes loodavatele Euroopa ühishuviprojektidele, eelkõige drooni ja droonitõrje ning idapiiri kaitse ühishuviprojektidele (</w:t>
      </w:r>
      <w:proofErr w:type="spellStart"/>
      <w:r>
        <w:rPr>
          <w:rFonts w:ascii="Times New Roman" w:eastAsia="Times New Roman" w:hAnsi="Times New Roman" w:cs="Times New Roman"/>
          <w:b/>
          <w:bCs/>
          <w:color w:val="000000" w:themeColor="text1"/>
        </w:rPr>
        <w:t>Eastern</w:t>
      </w:r>
      <w:proofErr w:type="spellEnd"/>
      <w:r>
        <w:rPr>
          <w:rFonts w:ascii="Times New Roman" w:eastAsia="Times New Roman" w:hAnsi="Times New Roman" w:cs="Times New Roman"/>
          <w:b/>
          <w:bCs/>
          <w:color w:val="000000" w:themeColor="text1"/>
        </w:rPr>
        <w:t xml:space="preserve"> </w:t>
      </w:r>
      <w:proofErr w:type="spellStart"/>
      <w:r>
        <w:rPr>
          <w:rFonts w:ascii="Times New Roman" w:eastAsia="Times New Roman" w:hAnsi="Times New Roman" w:cs="Times New Roman"/>
          <w:b/>
          <w:bCs/>
          <w:color w:val="000000" w:themeColor="text1"/>
        </w:rPr>
        <w:t>Flank</w:t>
      </w:r>
      <w:proofErr w:type="spellEnd"/>
      <w:r>
        <w:rPr>
          <w:rFonts w:ascii="Times New Roman" w:eastAsia="Times New Roman" w:hAnsi="Times New Roman" w:cs="Times New Roman"/>
          <w:b/>
          <w:bCs/>
          <w:color w:val="000000" w:themeColor="text1"/>
        </w:rPr>
        <w:t xml:space="preserve"> </w:t>
      </w:r>
      <w:proofErr w:type="spellStart"/>
      <w:r>
        <w:rPr>
          <w:rFonts w:ascii="Times New Roman" w:eastAsia="Times New Roman" w:hAnsi="Times New Roman" w:cs="Times New Roman"/>
          <w:b/>
          <w:bCs/>
          <w:color w:val="000000" w:themeColor="text1"/>
        </w:rPr>
        <w:t>Watch</w:t>
      </w:r>
      <w:proofErr w:type="spellEnd"/>
      <w:r>
        <w:rPr>
          <w:rFonts w:ascii="Times New Roman" w:eastAsia="Times New Roman" w:hAnsi="Times New Roman" w:cs="Times New Roman"/>
          <w:b/>
          <w:bCs/>
          <w:color w:val="000000" w:themeColor="text1"/>
        </w:rPr>
        <w:t xml:space="preserve">). </w:t>
      </w:r>
      <w:r w:rsidRPr="14EF0621">
        <w:rPr>
          <w:rFonts w:ascii="Times New Roman" w:eastAsia="Times New Roman" w:hAnsi="Times New Roman" w:cs="Times New Roman"/>
          <w:b/>
          <w:bCs/>
        </w:rPr>
        <w:t>.</w:t>
      </w:r>
      <w:r w:rsidRPr="14EF0621">
        <w:rPr>
          <w:rFonts w:ascii="Times New Roman" w:eastAsia="Times New Roman" w:hAnsi="Times New Roman" w:cs="Times New Roman"/>
          <w:b/>
          <w:bCs/>
          <w:color w:val="000000" w:themeColor="text1"/>
        </w:rPr>
        <w:t xml:space="preserve"> Toetame Ukrainaga drooniliidu algatuse käivitamist, et kasutada ära Ukraina kogemusi ja tööstusbaasi.</w:t>
      </w:r>
    </w:p>
    <w:p w14:paraId="06BD7274" w14:textId="77777777" w:rsidR="00CA26A2" w:rsidRDefault="00CA26A2" w:rsidP="00CA26A2">
      <w:pPr>
        <w:jc w:val="both"/>
        <w:rPr>
          <w:rFonts w:ascii="Times New Roman" w:eastAsia="Times New Roman" w:hAnsi="Times New Roman" w:cs="Times New Roman"/>
        </w:rPr>
      </w:pPr>
      <w:r w:rsidRPr="14EF0621">
        <w:rPr>
          <w:rFonts w:ascii="Times New Roman" w:eastAsia="Times New Roman" w:hAnsi="Times New Roman" w:cs="Times New Roman"/>
        </w:rPr>
        <w:t>Selgitus: Eesti on Euroopa Liidu poliitika raamdokumendis 2025-2027 üheks keskseks prioriteediks seadnud Euroopa kaitsevalmiduse tugevdamise, rõhutades vajadust ELi eelarve toel ellu viia Euroopa Liidu kaitsevaldkonna ühishuviprojektid. Eesti prioriteetideks on muuhulgas idapiiri</w:t>
      </w:r>
      <w:r>
        <w:rPr>
          <w:rFonts w:ascii="Times New Roman" w:eastAsia="Times New Roman" w:hAnsi="Times New Roman" w:cs="Times New Roman"/>
        </w:rPr>
        <w:t xml:space="preserve"> kaitse, </w:t>
      </w:r>
      <w:r w:rsidRPr="14EF0621">
        <w:rPr>
          <w:rFonts w:ascii="Times New Roman" w:eastAsia="Times New Roman" w:hAnsi="Times New Roman" w:cs="Times New Roman"/>
        </w:rPr>
        <w:t>drooniseire ja - tõrje võimekused ning merealuse taristu kaitse võimekuse</w:t>
      </w:r>
      <w:r>
        <w:rPr>
          <w:rFonts w:ascii="Times New Roman" w:eastAsia="Times New Roman" w:hAnsi="Times New Roman" w:cs="Times New Roman"/>
        </w:rPr>
        <w:t xml:space="preserve">d. </w:t>
      </w:r>
    </w:p>
    <w:p w14:paraId="2CDC7C2C" w14:textId="77777777" w:rsidR="00CA26A2" w:rsidRPr="00CA26A2" w:rsidRDefault="00CA26A2" w:rsidP="00CA26A2">
      <w:pPr>
        <w:spacing w:line="276" w:lineRule="auto"/>
        <w:jc w:val="both"/>
        <w:rPr>
          <w:rFonts w:ascii="Times New Roman" w:eastAsia="Times New Roman" w:hAnsi="Times New Roman" w:cs="Times New Roman"/>
        </w:rPr>
      </w:pPr>
      <w:r w:rsidRPr="00CA26A2">
        <w:rPr>
          <w:rFonts w:ascii="Times New Roman" w:hAnsi="Times New Roman" w:cs="Times New Roman"/>
        </w:rPr>
        <w:t xml:space="preserve">16. märtsiks 2026 esitasid liikmesriigid esialgsed ühishuviprojektide kontseptsioonid, sh ka drooni ja droonitõrje ning </w:t>
      </w:r>
      <w:proofErr w:type="spellStart"/>
      <w:r w:rsidRPr="00CA26A2">
        <w:rPr>
          <w:rFonts w:ascii="Times New Roman" w:hAnsi="Times New Roman" w:cs="Times New Roman"/>
          <w:i/>
          <w:iCs/>
        </w:rPr>
        <w:t>Eastern</w:t>
      </w:r>
      <w:proofErr w:type="spellEnd"/>
      <w:r w:rsidRPr="00CA26A2">
        <w:rPr>
          <w:rFonts w:ascii="Times New Roman" w:hAnsi="Times New Roman" w:cs="Times New Roman"/>
          <w:i/>
          <w:iCs/>
        </w:rPr>
        <w:t xml:space="preserve"> </w:t>
      </w:r>
      <w:proofErr w:type="spellStart"/>
      <w:r w:rsidRPr="00CA26A2">
        <w:rPr>
          <w:rFonts w:ascii="Times New Roman" w:hAnsi="Times New Roman" w:cs="Times New Roman"/>
          <w:i/>
          <w:iCs/>
        </w:rPr>
        <w:t>Flank</w:t>
      </w:r>
      <w:proofErr w:type="spellEnd"/>
      <w:r w:rsidRPr="00CA26A2">
        <w:rPr>
          <w:rFonts w:ascii="Times New Roman" w:hAnsi="Times New Roman" w:cs="Times New Roman"/>
          <w:i/>
          <w:iCs/>
        </w:rPr>
        <w:t xml:space="preserve"> </w:t>
      </w:r>
      <w:proofErr w:type="spellStart"/>
      <w:r w:rsidRPr="00CA26A2">
        <w:rPr>
          <w:rFonts w:ascii="Times New Roman" w:hAnsi="Times New Roman" w:cs="Times New Roman"/>
          <w:i/>
          <w:iCs/>
        </w:rPr>
        <w:t>Watch</w:t>
      </w:r>
      <w:proofErr w:type="spellEnd"/>
      <w:r w:rsidRPr="00CA26A2">
        <w:rPr>
          <w:rFonts w:ascii="Times New Roman" w:hAnsi="Times New Roman" w:cs="Times New Roman"/>
        </w:rPr>
        <w:t xml:space="preserve"> ühishuviprojektide kohta</w:t>
      </w:r>
      <w:r w:rsidRPr="00CA26A2">
        <w:rPr>
          <w:rFonts w:ascii="Times New Roman" w:hAnsi="Times New Roman" w:cs="Times New Roman"/>
          <w:b/>
          <w:bCs/>
        </w:rPr>
        <w:t>.</w:t>
      </w:r>
      <w:r w:rsidRPr="00CA26A2">
        <w:rPr>
          <w:rFonts w:ascii="Times New Roman" w:hAnsi="Times New Roman" w:cs="Times New Roman"/>
        </w:rPr>
        <w:t xml:space="preserve"> Eesmärk on projektidele Euroopa Kaitsetööstusprogrammist (EDIP) rahastust taotleda. </w:t>
      </w:r>
    </w:p>
    <w:p w14:paraId="21946805" w14:textId="77777777" w:rsidR="00CA26A2" w:rsidRDefault="00CA26A2" w:rsidP="00CA26A2">
      <w:pPr>
        <w:jc w:val="both"/>
        <w:rPr>
          <w:rFonts w:ascii="Times New Roman" w:eastAsia="Times New Roman" w:hAnsi="Times New Roman" w:cs="Times New Roman"/>
        </w:rPr>
      </w:pPr>
      <w:r w:rsidRPr="14EF0621">
        <w:rPr>
          <w:rFonts w:ascii="Times New Roman" w:eastAsia="Times New Roman" w:hAnsi="Times New Roman" w:cs="Times New Roman"/>
        </w:rPr>
        <w:t xml:space="preserve">Idapiiri </w:t>
      </w:r>
      <w:r>
        <w:rPr>
          <w:rFonts w:ascii="Times New Roman" w:eastAsia="Times New Roman" w:hAnsi="Times New Roman" w:cs="Times New Roman"/>
        </w:rPr>
        <w:t>kaitse ühishuviprojekti</w:t>
      </w:r>
      <w:r w:rsidRPr="14EF0621">
        <w:rPr>
          <w:rFonts w:ascii="Times New Roman" w:eastAsia="Times New Roman" w:hAnsi="Times New Roman" w:cs="Times New Roman"/>
        </w:rPr>
        <w:t xml:space="preserve"> (</w:t>
      </w:r>
      <w:proofErr w:type="spellStart"/>
      <w:r w:rsidRPr="14EF0621">
        <w:rPr>
          <w:rFonts w:ascii="Times New Roman" w:eastAsia="Times New Roman" w:hAnsi="Times New Roman" w:cs="Times New Roman"/>
          <w:i/>
          <w:iCs/>
        </w:rPr>
        <w:t>Eastern</w:t>
      </w:r>
      <w:proofErr w:type="spellEnd"/>
      <w:r w:rsidRPr="14EF0621">
        <w:rPr>
          <w:rFonts w:ascii="Times New Roman" w:eastAsia="Times New Roman" w:hAnsi="Times New Roman" w:cs="Times New Roman"/>
          <w:i/>
          <w:iCs/>
        </w:rPr>
        <w:t xml:space="preserve"> </w:t>
      </w:r>
      <w:proofErr w:type="spellStart"/>
      <w:r w:rsidRPr="14EF0621">
        <w:rPr>
          <w:rFonts w:ascii="Times New Roman" w:eastAsia="Times New Roman" w:hAnsi="Times New Roman" w:cs="Times New Roman"/>
          <w:i/>
          <w:iCs/>
        </w:rPr>
        <w:t>Flank</w:t>
      </w:r>
      <w:proofErr w:type="spellEnd"/>
      <w:r w:rsidRPr="14EF0621">
        <w:rPr>
          <w:rFonts w:ascii="Times New Roman" w:eastAsia="Times New Roman" w:hAnsi="Times New Roman" w:cs="Times New Roman"/>
          <w:i/>
          <w:iCs/>
        </w:rPr>
        <w:t xml:space="preserve"> </w:t>
      </w:r>
      <w:proofErr w:type="spellStart"/>
      <w:r w:rsidRPr="14EF0621">
        <w:rPr>
          <w:rFonts w:ascii="Times New Roman" w:eastAsia="Times New Roman" w:hAnsi="Times New Roman" w:cs="Times New Roman"/>
          <w:i/>
          <w:iCs/>
        </w:rPr>
        <w:t>Watch</w:t>
      </w:r>
      <w:proofErr w:type="spellEnd"/>
      <w:r w:rsidRPr="14EF0621">
        <w:rPr>
          <w:rFonts w:ascii="Times New Roman" w:eastAsia="Times New Roman" w:hAnsi="Times New Roman" w:cs="Times New Roman"/>
        </w:rPr>
        <w:t xml:space="preserve">) puhul on Eestil töös projektitaotluse esitamine Euroopa kaitsetööstuse programmi (EDIP) tööprogrammi koostöös Läti, Leedu, Poola, Soome ning Rootsiga. Samuti on hetkel käimas arutelud </w:t>
      </w:r>
      <w:proofErr w:type="spellStart"/>
      <w:r w:rsidRPr="14EF0621">
        <w:rPr>
          <w:rFonts w:ascii="Times New Roman" w:eastAsia="Times New Roman" w:hAnsi="Times New Roman" w:cs="Times New Roman"/>
        </w:rPr>
        <w:t>droonidele</w:t>
      </w:r>
      <w:proofErr w:type="spellEnd"/>
      <w:r w:rsidRPr="14EF0621">
        <w:rPr>
          <w:rFonts w:ascii="Times New Roman" w:eastAsia="Times New Roman" w:hAnsi="Times New Roman" w:cs="Times New Roman"/>
        </w:rPr>
        <w:t xml:space="preserve"> ja droonitõrjevõimekusele toetuse taotlemise osas ning projektitaotluste ettevalmistamine. Projektitaotluste tähtajaks on mai lõpp 2026. </w:t>
      </w:r>
    </w:p>
    <w:p w14:paraId="55675EF5" w14:textId="77777777" w:rsidR="00CA26A2" w:rsidRDefault="00CA26A2" w:rsidP="00CA26A2">
      <w:pPr>
        <w:spacing w:line="276" w:lineRule="auto"/>
        <w:jc w:val="both"/>
        <w:rPr>
          <w:rFonts w:ascii="Times New Roman" w:eastAsia="Times New Roman" w:hAnsi="Times New Roman" w:cs="Times New Roman"/>
        </w:rPr>
      </w:pPr>
      <w:r w:rsidRPr="14EF0621">
        <w:rPr>
          <w:rFonts w:ascii="Times New Roman" w:eastAsia="Times New Roman" w:hAnsi="Times New Roman" w:cs="Times New Roman"/>
        </w:rPr>
        <w:t xml:space="preserve">Eesti jaoks on pikaajalise eelarve aastateks 2028–2034 läbirääkimistel esmatähtis tagada piisav ja järjekindel rahastus kaitsevalmiduse suurendamisele, sh et oleks võimaldatud toetus ELi idatiivariikide kaitset ja julgeolekut tugevdavatele projektidele, sh </w:t>
      </w:r>
      <w:proofErr w:type="spellStart"/>
      <w:r w:rsidRPr="14EF0621">
        <w:rPr>
          <w:rFonts w:ascii="Times New Roman" w:eastAsia="Times New Roman" w:hAnsi="Times New Roman" w:cs="Times New Roman"/>
        </w:rPr>
        <w:t>Eastern</w:t>
      </w:r>
      <w:proofErr w:type="spellEnd"/>
      <w:r w:rsidRPr="14EF0621">
        <w:rPr>
          <w:rFonts w:ascii="Times New Roman" w:eastAsia="Times New Roman" w:hAnsi="Times New Roman" w:cs="Times New Roman"/>
        </w:rPr>
        <w:t xml:space="preserve"> </w:t>
      </w:r>
      <w:proofErr w:type="spellStart"/>
      <w:r w:rsidRPr="14EF0621">
        <w:rPr>
          <w:rFonts w:ascii="Times New Roman" w:eastAsia="Times New Roman" w:hAnsi="Times New Roman" w:cs="Times New Roman"/>
        </w:rPr>
        <w:t>Flank</w:t>
      </w:r>
      <w:proofErr w:type="spellEnd"/>
      <w:r w:rsidRPr="14EF0621">
        <w:rPr>
          <w:rFonts w:ascii="Times New Roman" w:eastAsia="Times New Roman" w:hAnsi="Times New Roman" w:cs="Times New Roman"/>
        </w:rPr>
        <w:t xml:space="preserve"> </w:t>
      </w:r>
      <w:proofErr w:type="spellStart"/>
      <w:r w:rsidRPr="14EF0621">
        <w:rPr>
          <w:rFonts w:ascii="Times New Roman" w:eastAsia="Times New Roman" w:hAnsi="Times New Roman" w:cs="Times New Roman"/>
        </w:rPr>
        <w:t>Watch</w:t>
      </w:r>
      <w:proofErr w:type="spellEnd"/>
      <w:r>
        <w:rPr>
          <w:rFonts w:ascii="Times New Roman" w:eastAsia="Times New Roman" w:hAnsi="Times New Roman" w:cs="Times New Roman"/>
        </w:rPr>
        <w:t xml:space="preserve">. </w:t>
      </w:r>
      <w:r w:rsidRPr="14EF0621">
        <w:rPr>
          <w:rFonts w:ascii="Times New Roman" w:eastAsia="Times New Roman" w:hAnsi="Times New Roman" w:cs="Times New Roman"/>
        </w:rPr>
        <w:t xml:space="preserve">Lisaks seisame selle eest, et uueks eelarveperioodiks loodava Euroopa Konkurentsivõime Fondi (EKF) raames oleks võimalik toetada ka olemasoleva eraomandis oleva ja/või riikliku kriitilise taristu (sealhulgas energia-, transpordi- ja digitaristu) vastupanuvõime suurendamist erinevate ohtude vastu, sealhulgas mehitamata sõidukitega seotud riskide valdkonnas. </w:t>
      </w:r>
    </w:p>
    <w:p w14:paraId="79B2C05B" w14:textId="77777777" w:rsidR="00CA26A2" w:rsidRDefault="00CA26A2" w:rsidP="00CA26A2">
      <w:pPr>
        <w:jc w:val="both"/>
        <w:rPr>
          <w:rFonts w:ascii="Times New Roman" w:eastAsia="Times New Roman" w:hAnsi="Times New Roman" w:cs="Times New Roman"/>
        </w:rPr>
      </w:pPr>
      <w:r w:rsidRPr="14EF0621">
        <w:rPr>
          <w:rFonts w:ascii="Times New Roman" w:eastAsia="Times New Roman" w:hAnsi="Times New Roman" w:cs="Times New Roman"/>
        </w:rPr>
        <w:t>Selleks et tõhustada koostööd Ukrainaga, loob komisjon Ukrainaga drooniliidu, mis toob kokku süsteemitootjad, idu- ja kasvufirmad ning novaatorite kogukonna, et kasutada ära Ukraina kogemusi ja tööstusbaasi. Samuti loodetakse, et see drooniliit hõlbustab see tööd standardimise, sertifitseerimise ja koostalitluse valdkonnas ning aitab kaasa ühisettevõtete ning avaliku ja erasektori partnerluste loomisele ELis ja Ukrainas. Eesti toetab tugevalt seda algatust ja näeb Eesti ettevõtetele suurt koostööpotentsiaali.</w:t>
      </w:r>
      <w:r>
        <w:rPr>
          <w:rFonts w:ascii="Times New Roman" w:eastAsia="Times New Roman" w:hAnsi="Times New Roman" w:cs="Times New Roman"/>
        </w:rPr>
        <w:t xml:space="preserve"> </w:t>
      </w:r>
      <w:r w:rsidRPr="14EF0621">
        <w:rPr>
          <w:rFonts w:ascii="Times New Roman" w:eastAsia="Times New Roman" w:hAnsi="Times New Roman" w:cs="Times New Roman"/>
        </w:rPr>
        <w:t xml:space="preserve">Kaitsevaldkonna arendusprojektide investeeringud läbi EL fondide ning programmide on tervitatavad, kuid tuleb rõhutada tehnoloogia kiiret arengut ning sellevõrra </w:t>
      </w:r>
      <w:proofErr w:type="spellStart"/>
      <w:r w:rsidRPr="14EF0621">
        <w:rPr>
          <w:rFonts w:ascii="Times New Roman" w:eastAsia="Times New Roman" w:hAnsi="Times New Roman" w:cs="Times New Roman"/>
        </w:rPr>
        <w:t>büroraatlike</w:t>
      </w:r>
      <w:proofErr w:type="spellEnd"/>
      <w:r w:rsidRPr="14EF0621">
        <w:rPr>
          <w:rFonts w:ascii="Times New Roman" w:eastAsia="Times New Roman" w:hAnsi="Times New Roman" w:cs="Times New Roman"/>
        </w:rPr>
        <w:t xml:space="preserve"> protsesside ja rahastusinstrumentide aegluse erinevust, millest võib tekkida tulemus, kus arendame minevikutooteid. Toetame ühiseid hanke- ja kasutuselevõtu lahendusi tingimusel, et need on liikmesriikide vajadustest lähtuvad, praktilised ja kiiresti rakendatavad. Samuti toetab Eesti paindlike rahastusvoore, mis toetaksid kiiret tehnoloogia ja innovatsioonitsükleid arenevas sektoris.</w:t>
      </w:r>
    </w:p>
    <w:p w14:paraId="39123079" w14:textId="471D2CD6" w:rsidR="6574A9F4" w:rsidRPr="006E6D43" w:rsidRDefault="047F8ACE" w:rsidP="00966533">
      <w:pPr>
        <w:jc w:val="both"/>
        <w:rPr>
          <w:rFonts w:ascii="Times New Roman" w:eastAsia="Times New Roman" w:hAnsi="Times New Roman" w:cs="Times New Roman"/>
        </w:rPr>
      </w:pPr>
      <w:r w:rsidRPr="14EF0621">
        <w:rPr>
          <w:rFonts w:ascii="Times New Roman" w:eastAsia="Times New Roman" w:hAnsi="Times New Roman" w:cs="Times New Roman"/>
          <w:b/>
          <w:bCs/>
        </w:rPr>
        <w:t>5.13</w:t>
      </w:r>
      <w:r w:rsidR="5429A83E" w:rsidRPr="14EF0621">
        <w:rPr>
          <w:rFonts w:ascii="Times New Roman" w:eastAsia="Times New Roman" w:hAnsi="Times New Roman" w:cs="Times New Roman"/>
          <w:b/>
          <w:bCs/>
        </w:rPr>
        <w:t xml:space="preserve"> </w:t>
      </w:r>
      <w:r w:rsidR="17E374F0" w:rsidRPr="14EF0621">
        <w:rPr>
          <w:rFonts w:ascii="Times New Roman" w:eastAsia="Times New Roman" w:hAnsi="Times New Roman" w:cs="Times New Roman"/>
          <w:b/>
          <w:bCs/>
          <w:color w:val="000000" w:themeColor="text1"/>
        </w:rPr>
        <w:t>Toetame</w:t>
      </w:r>
      <w:r w:rsidR="004D40DD" w:rsidRPr="14EF0621">
        <w:rPr>
          <w:rFonts w:ascii="Times New Roman" w:eastAsia="Times New Roman" w:hAnsi="Times New Roman" w:cs="Times New Roman"/>
          <w:b/>
          <w:bCs/>
          <w:color w:val="000000" w:themeColor="text1"/>
        </w:rPr>
        <w:t xml:space="preserve"> </w:t>
      </w:r>
      <w:proofErr w:type="spellStart"/>
      <w:r w:rsidR="004D40DD" w:rsidRPr="14EF0621">
        <w:rPr>
          <w:rFonts w:ascii="Times New Roman" w:eastAsia="Times New Roman" w:hAnsi="Times New Roman" w:cs="Times New Roman"/>
          <w:b/>
          <w:bCs/>
          <w:color w:val="000000" w:themeColor="text1"/>
        </w:rPr>
        <w:t>droonidega</w:t>
      </w:r>
      <w:proofErr w:type="spellEnd"/>
      <w:r w:rsidR="004D40DD" w:rsidRPr="14EF0621">
        <w:rPr>
          <w:rFonts w:ascii="Times New Roman" w:eastAsia="Times New Roman" w:hAnsi="Times New Roman" w:cs="Times New Roman"/>
          <w:b/>
          <w:bCs/>
          <w:color w:val="000000" w:themeColor="text1"/>
        </w:rPr>
        <w:t xml:space="preserve"> seotud</w:t>
      </w:r>
      <w:r w:rsidR="79803D88" w:rsidRPr="14EF0621">
        <w:rPr>
          <w:rFonts w:ascii="Times New Roman" w:eastAsia="Times New Roman" w:hAnsi="Times New Roman" w:cs="Times New Roman"/>
          <w:b/>
          <w:bCs/>
          <w:color w:val="000000" w:themeColor="text1"/>
        </w:rPr>
        <w:t xml:space="preserve"> õppekavade arendamist ning liikmesriikide vahelist koostööd ühtsete väljaõppe mudelite kujundamisel</w:t>
      </w:r>
      <w:r w:rsidR="008E3EC3">
        <w:rPr>
          <w:rFonts w:ascii="Times New Roman" w:eastAsia="Times New Roman" w:hAnsi="Times New Roman" w:cs="Times New Roman"/>
          <w:b/>
          <w:bCs/>
          <w:color w:val="000000" w:themeColor="text1"/>
        </w:rPr>
        <w:t>.</w:t>
      </w:r>
    </w:p>
    <w:p w14:paraId="6BD229DB" w14:textId="23F3809A" w:rsidR="3953E073" w:rsidRDefault="2CE9D7E4" w:rsidP="00966533">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Selgitus: </w:t>
      </w:r>
      <w:r w:rsidR="70BE3292" w:rsidRPr="14EF0621">
        <w:rPr>
          <w:rFonts w:ascii="Times New Roman" w:eastAsia="Times New Roman" w:hAnsi="Times New Roman" w:cs="Times New Roman"/>
          <w:color w:val="000000" w:themeColor="text1"/>
        </w:rPr>
        <w:t xml:space="preserve">Võttes arvesse valdkonna uudsust ning pidevat arengut </w:t>
      </w:r>
      <w:r w:rsidR="00316EA0">
        <w:rPr>
          <w:rFonts w:ascii="Times New Roman" w:eastAsia="Times New Roman" w:hAnsi="Times New Roman" w:cs="Times New Roman"/>
          <w:color w:val="000000" w:themeColor="text1"/>
        </w:rPr>
        <w:t xml:space="preserve">on järjest olulisemad </w:t>
      </w:r>
      <w:r w:rsidR="70BE3292" w:rsidRPr="14EF0621">
        <w:rPr>
          <w:rFonts w:ascii="Times New Roman" w:eastAsia="Times New Roman" w:hAnsi="Times New Roman" w:cs="Times New Roman"/>
          <w:color w:val="000000" w:themeColor="text1"/>
        </w:rPr>
        <w:t>EL ülese</w:t>
      </w:r>
      <w:r w:rsidR="00EC76E5">
        <w:rPr>
          <w:rFonts w:ascii="Times New Roman" w:eastAsia="Times New Roman" w:hAnsi="Times New Roman" w:cs="Times New Roman"/>
          <w:color w:val="000000" w:themeColor="text1"/>
        </w:rPr>
        <w:t>d</w:t>
      </w:r>
      <w:r w:rsidR="70BE3292" w:rsidRPr="14EF0621">
        <w:rPr>
          <w:rFonts w:ascii="Times New Roman" w:eastAsia="Times New Roman" w:hAnsi="Times New Roman" w:cs="Times New Roman"/>
          <w:color w:val="000000" w:themeColor="text1"/>
        </w:rPr>
        <w:t xml:space="preserve"> väljaõppe koordineerimisele ning koolitusvõimaluste jagamisele suunatud tegevused. Eesti Sisekaitseakadeemial, Lennuakadeemial, Kaitseväe Akadeemial,</w:t>
      </w:r>
      <w:r w:rsidR="00830B09">
        <w:rPr>
          <w:rFonts w:ascii="Times New Roman" w:eastAsia="Times New Roman" w:hAnsi="Times New Roman" w:cs="Times New Roman"/>
          <w:color w:val="000000" w:themeColor="text1"/>
        </w:rPr>
        <w:t xml:space="preserve"> Kaitseressursside Ametil,</w:t>
      </w:r>
      <w:r w:rsidR="70BE3292" w:rsidRPr="14EF0621">
        <w:rPr>
          <w:rFonts w:ascii="Times New Roman" w:eastAsia="Times New Roman" w:hAnsi="Times New Roman" w:cs="Times New Roman"/>
          <w:color w:val="000000" w:themeColor="text1"/>
        </w:rPr>
        <w:t xml:space="preserve"> </w:t>
      </w:r>
      <w:proofErr w:type="spellStart"/>
      <w:r w:rsidR="70BE3292" w:rsidRPr="14EF0621">
        <w:rPr>
          <w:rFonts w:ascii="Times New Roman" w:eastAsia="Times New Roman" w:hAnsi="Times New Roman" w:cs="Times New Roman"/>
          <w:color w:val="000000" w:themeColor="text1"/>
        </w:rPr>
        <w:lastRenderedPageBreak/>
        <w:t>TalTechil</w:t>
      </w:r>
      <w:proofErr w:type="spellEnd"/>
      <w:r w:rsidR="70BE3292" w:rsidRPr="14EF0621">
        <w:rPr>
          <w:rFonts w:ascii="Times New Roman" w:eastAsia="Times New Roman" w:hAnsi="Times New Roman" w:cs="Times New Roman"/>
          <w:color w:val="000000" w:themeColor="text1"/>
        </w:rPr>
        <w:t>, Tartu Ülikoolil</w:t>
      </w:r>
      <w:r w:rsidR="00830B09">
        <w:rPr>
          <w:rFonts w:ascii="Times New Roman" w:eastAsia="Times New Roman" w:hAnsi="Times New Roman" w:cs="Times New Roman"/>
          <w:color w:val="000000" w:themeColor="text1"/>
        </w:rPr>
        <w:t xml:space="preserve">, kutsehariduskeskustel ning algatustel nagu </w:t>
      </w:r>
      <w:proofErr w:type="spellStart"/>
      <w:r w:rsidR="00830B09">
        <w:rPr>
          <w:rFonts w:ascii="Times New Roman" w:eastAsia="Times New Roman" w:hAnsi="Times New Roman" w:cs="Times New Roman"/>
          <w:color w:val="000000" w:themeColor="text1"/>
        </w:rPr>
        <w:t>KuriKotkas</w:t>
      </w:r>
      <w:proofErr w:type="spellEnd"/>
      <w:r w:rsidR="00830B09">
        <w:rPr>
          <w:rFonts w:ascii="Times New Roman" w:eastAsia="Times New Roman" w:hAnsi="Times New Roman" w:cs="Times New Roman"/>
          <w:color w:val="000000" w:themeColor="text1"/>
        </w:rPr>
        <w:t>,</w:t>
      </w:r>
      <w:r w:rsidR="70BE3292" w:rsidRPr="14EF0621">
        <w:rPr>
          <w:rFonts w:ascii="Times New Roman" w:eastAsia="Times New Roman" w:hAnsi="Times New Roman" w:cs="Times New Roman"/>
          <w:color w:val="000000" w:themeColor="text1"/>
        </w:rPr>
        <w:t xml:space="preserve"> nagu ka paljude teiste liikmesriikide haridusasutustel on erinevad võimekused, mis võimaldavad neil täita sisulist rolli rakenduskõrghariduse, täiendusõppe, metoodilise toe ja testimispõhise teadmussiirde partnerina. Haridusasutused saavad toetada ametnike ja spetsialistide pädevusmudelite arendamist kui ka valdkonnaüleste õppuste, stsenaariumipõhiste harjutuste ja </w:t>
      </w:r>
      <w:proofErr w:type="spellStart"/>
      <w:r w:rsidR="70BE3292" w:rsidRPr="14EF0621">
        <w:rPr>
          <w:rFonts w:ascii="Times New Roman" w:eastAsia="Times New Roman" w:hAnsi="Times New Roman" w:cs="Times New Roman"/>
          <w:color w:val="000000" w:themeColor="text1"/>
        </w:rPr>
        <w:t>järelanalüüsi</w:t>
      </w:r>
      <w:proofErr w:type="spellEnd"/>
      <w:r w:rsidR="70BE3292" w:rsidRPr="14EF0621">
        <w:rPr>
          <w:rFonts w:ascii="Times New Roman" w:eastAsia="Times New Roman" w:hAnsi="Times New Roman" w:cs="Times New Roman"/>
          <w:color w:val="000000" w:themeColor="text1"/>
        </w:rPr>
        <w:t xml:space="preserve"> metoodikate väljatöötamist. </w:t>
      </w:r>
    </w:p>
    <w:p w14:paraId="3FE4ABA8" w14:textId="653D2349" w:rsidR="3953E073" w:rsidRDefault="311962C1" w:rsidP="00966533">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Peame</w:t>
      </w:r>
      <w:r w:rsidR="6D83022B" w:rsidRPr="14EF0621">
        <w:rPr>
          <w:rFonts w:ascii="Times New Roman" w:eastAsia="Times New Roman" w:hAnsi="Times New Roman" w:cs="Times New Roman"/>
          <w:color w:val="000000" w:themeColor="text1"/>
        </w:rPr>
        <w:t xml:space="preserve"> oluliseks, et EL toetaks õiguskaitse ametnikele ühtse ja süsteemse väljaõppemudeli loomist. Eesti ametkondadel on vaja ühist väljaõppemudelit, mis hõlmab drooniohu tuvastamist, ohu liigitamist, reageerimisprotseduure, tõendikäsitlust ning tsiviil- ja sõjaliste osapoolte koostööd. Tegevuskava loob selleks põhimõttelise raamistiku, kuid vajab rakendusliku tasandi täpsustusi, et see muutuks liikmesriikides ühtlaselt kasutatavaks.</w:t>
      </w:r>
    </w:p>
    <w:p w14:paraId="24B78134" w14:textId="592F716A" w:rsidR="705E1CB4" w:rsidRDefault="5F28F332" w:rsidP="00966533">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Teadmuspõhine </w:t>
      </w:r>
      <w:proofErr w:type="spellStart"/>
      <w:r w:rsidRPr="14EF0621">
        <w:rPr>
          <w:rFonts w:ascii="Times New Roman" w:eastAsia="Times New Roman" w:hAnsi="Times New Roman" w:cs="Times New Roman"/>
          <w:color w:val="000000" w:themeColor="text1"/>
        </w:rPr>
        <w:t>võimestamine</w:t>
      </w:r>
      <w:proofErr w:type="spellEnd"/>
      <w:r w:rsidRPr="14EF0621">
        <w:rPr>
          <w:rFonts w:ascii="Times New Roman" w:eastAsia="Times New Roman" w:hAnsi="Times New Roman" w:cs="Times New Roman"/>
          <w:color w:val="000000" w:themeColor="text1"/>
        </w:rPr>
        <w:t xml:space="preserve"> ei tohiks piirduda vaid tehnoloogia soetamisega ning peab toetuma võimehindamisele, metoodiliselt juhitud katsetamisele ning tulemuste süsteemsele ülekandmisele õppe- ja ametkondlikesse praktikatesse.</w:t>
      </w:r>
    </w:p>
    <w:p w14:paraId="651B4E6B" w14:textId="53A07382" w:rsidR="758E4583" w:rsidRDefault="0AFDD0DA" w:rsidP="00EC76E5">
      <w:pPr>
        <w:jc w:val="both"/>
        <w:rPr>
          <w:rFonts w:ascii="Times New Roman" w:eastAsia="Times New Roman" w:hAnsi="Times New Roman" w:cs="Times New Roman"/>
          <w:b/>
          <w:bCs/>
        </w:rPr>
      </w:pPr>
      <w:r w:rsidRPr="14EF0621">
        <w:rPr>
          <w:rFonts w:ascii="Times New Roman" w:eastAsia="Times New Roman" w:hAnsi="Times New Roman" w:cs="Times New Roman"/>
          <w:b/>
          <w:bCs/>
        </w:rPr>
        <w:t xml:space="preserve">5.14 </w:t>
      </w:r>
      <w:r w:rsidR="7A4F4B8E" w:rsidRPr="14EF0621">
        <w:rPr>
          <w:rFonts w:ascii="Times New Roman" w:eastAsia="Times New Roman" w:hAnsi="Times New Roman" w:cs="Times New Roman"/>
          <w:b/>
          <w:bCs/>
        </w:rPr>
        <w:t>Toetame</w:t>
      </w:r>
      <w:r w:rsidRPr="14EF0621">
        <w:rPr>
          <w:rFonts w:ascii="Times New Roman" w:eastAsia="Times New Roman" w:hAnsi="Times New Roman" w:cs="Times New Roman"/>
          <w:b/>
          <w:bCs/>
        </w:rPr>
        <w:t xml:space="preserve"> selge vastutusega koordinaatori määramis</w:t>
      </w:r>
      <w:r w:rsidR="0BD418D2" w:rsidRPr="14EF0621">
        <w:rPr>
          <w:rFonts w:ascii="Times New Roman" w:eastAsia="Times New Roman" w:hAnsi="Times New Roman" w:cs="Times New Roman"/>
          <w:b/>
          <w:bCs/>
        </w:rPr>
        <w:t xml:space="preserve">t </w:t>
      </w:r>
      <w:r w:rsidR="00F304F3">
        <w:rPr>
          <w:rFonts w:ascii="Times New Roman" w:eastAsia="Times New Roman" w:hAnsi="Times New Roman" w:cs="Times New Roman"/>
          <w:b/>
          <w:bCs/>
        </w:rPr>
        <w:t xml:space="preserve">igas </w:t>
      </w:r>
      <w:r w:rsidR="0BD418D2" w:rsidRPr="14EF0621">
        <w:rPr>
          <w:rFonts w:ascii="Times New Roman" w:eastAsia="Times New Roman" w:hAnsi="Times New Roman" w:cs="Times New Roman"/>
          <w:b/>
          <w:bCs/>
        </w:rPr>
        <w:t>liikmesrii</w:t>
      </w:r>
      <w:r w:rsidR="00F304F3">
        <w:rPr>
          <w:rFonts w:ascii="Times New Roman" w:eastAsia="Times New Roman" w:hAnsi="Times New Roman" w:cs="Times New Roman"/>
          <w:b/>
          <w:bCs/>
        </w:rPr>
        <w:t>gis</w:t>
      </w:r>
      <w:r w:rsidR="0BD418D2" w:rsidRPr="14EF0621">
        <w:rPr>
          <w:rFonts w:ascii="Times New Roman" w:eastAsia="Times New Roman" w:hAnsi="Times New Roman" w:cs="Times New Roman"/>
          <w:b/>
          <w:bCs/>
        </w:rPr>
        <w:t xml:space="preserve"> selleks, et koordineerida </w:t>
      </w:r>
      <w:r w:rsidR="00FC49FF">
        <w:rPr>
          <w:rFonts w:ascii="Times New Roman" w:eastAsia="Times New Roman" w:hAnsi="Times New Roman" w:cs="Times New Roman"/>
          <w:b/>
          <w:bCs/>
        </w:rPr>
        <w:t xml:space="preserve">drooni- ja droonitõrjevaldkonna turvalisuse </w:t>
      </w:r>
      <w:r w:rsidR="0BD418D2" w:rsidRPr="14EF0621">
        <w:rPr>
          <w:rFonts w:ascii="Times New Roman" w:eastAsia="Times New Roman" w:hAnsi="Times New Roman" w:cs="Times New Roman"/>
          <w:b/>
          <w:bCs/>
        </w:rPr>
        <w:t>tegevuskava rakendamist</w:t>
      </w:r>
      <w:r w:rsidR="00F304F3">
        <w:rPr>
          <w:rFonts w:ascii="Times New Roman" w:eastAsia="Times New Roman" w:hAnsi="Times New Roman" w:cs="Times New Roman"/>
          <w:b/>
          <w:bCs/>
        </w:rPr>
        <w:t>.</w:t>
      </w:r>
      <w:r w:rsidRPr="14EF0621">
        <w:rPr>
          <w:rFonts w:ascii="Times New Roman" w:eastAsia="Times New Roman" w:hAnsi="Times New Roman" w:cs="Times New Roman"/>
          <w:b/>
          <w:bCs/>
        </w:rPr>
        <w:t xml:space="preserve"> </w:t>
      </w:r>
    </w:p>
    <w:p w14:paraId="17141B56" w14:textId="5562034E" w:rsidR="678E3EF0" w:rsidRDefault="2B383930" w:rsidP="00CC794E">
      <w:pPr>
        <w:jc w:val="both"/>
        <w:rPr>
          <w:rFonts w:ascii="Times New Roman" w:eastAsia="Times New Roman" w:hAnsi="Times New Roman" w:cs="Times New Roman"/>
          <w:color w:val="000000" w:themeColor="text1"/>
        </w:rPr>
      </w:pPr>
      <w:r w:rsidRPr="14EF0621">
        <w:rPr>
          <w:rFonts w:ascii="Times New Roman" w:eastAsia="Times New Roman" w:hAnsi="Times New Roman" w:cs="Times New Roman"/>
          <w:color w:val="000000" w:themeColor="text1"/>
        </w:rPr>
        <w:t xml:space="preserve">Selgitus: </w:t>
      </w:r>
      <w:r w:rsidR="4A7B5306" w:rsidRPr="14EF0621">
        <w:rPr>
          <w:rFonts w:ascii="Times New Roman" w:eastAsia="Times New Roman" w:hAnsi="Times New Roman" w:cs="Times New Roman"/>
          <w:color w:val="000000" w:themeColor="text1"/>
        </w:rPr>
        <w:t xml:space="preserve">Mehitamata süsteemide valdkond on jagunenud olemuselt mitme haldusala ja ministeeriumi vahel sõltuvalt fookusest. Valdkonna ühtseks arenguks näeme vajalikuna </w:t>
      </w:r>
      <w:r w:rsidR="0D6E3A92" w:rsidRPr="14EF0621">
        <w:rPr>
          <w:rFonts w:ascii="Times New Roman" w:eastAsia="Times New Roman" w:hAnsi="Times New Roman" w:cs="Times New Roman"/>
          <w:color w:val="000000" w:themeColor="text1"/>
        </w:rPr>
        <w:t xml:space="preserve">ühtse </w:t>
      </w:r>
      <w:r w:rsidR="00CC794E">
        <w:rPr>
          <w:rFonts w:ascii="Times New Roman" w:eastAsia="Times New Roman" w:hAnsi="Times New Roman" w:cs="Times New Roman"/>
          <w:color w:val="000000" w:themeColor="text1"/>
        </w:rPr>
        <w:t xml:space="preserve">koordinaatori </w:t>
      </w:r>
      <w:r w:rsidR="0D6E3A92" w:rsidRPr="14EF0621">
        <w:rPr>
          <w:rFonts w:ascii="Times New Roman" w:eastAsia="Times New Roman" w:hAnsi="Times New Roman" w:cs="Times New Roman"/>
          <w:color w:val="000000" w:themeColor="text1"/>
        </w:rPr>
        <w:t>määramist, kelle ülesandeks on nii tasakaalustatud valdkonna arengu eestvedamine ning koordinatsioon erineva</w:t>
      </w:r>
      <w:r w:rsidR="3E0F470D" w:rsidRPr="14EF0621">
        <w:rPr>
          <w:rFonts w:ascii="Times New Roman" w:eastAsia="Times New Roman" w:hAnsi="Times New Roman" w:cs="Times New Roman"/>
          <w:color w:val="000000" w:themeColor="text1"/>
        </w:rPr>
        <w:t xml:space="preserve">te valitsusalade vahel. </w:t>
      </w:r>
      <w:r w:rsidR="0091518B">
        <w:rPr>
          <w:rFonts w:ascii="Times New Roman" w:eastAsia="Times New Roman" w:hAnsi="Times New Roman" w:cs="Times New Roman"/>
          <w:color w:val="000000" w:themeColor="text1"/>
        </w:rPr>
        <w:t xml:space="preserve">Koordinaatori </w:t>
      </w:r>
      <w:r w:rsidR="3E0F470D" w:rsidRPr="14EF0621">
        <w:rPr>
          <w:rFonts w:ascii="Times New Roman" w:eastAsia="Times New Roman" w:hAnsi="Times New Roman" w:cs="Times New Roman"/>
          <w:color w:val="000000" w:themeColor="text1"/>
        </w:rPr>
        <w:t>ülesandeks on samuti määrata ekspertrühmadesse õige haldusala ja ekspertiisiga inimesed ning tagada Eest</w:t>
      </w:r>
      <w:r w:rsidR="312CDE11" w:rsidRPr="14EF0621">
        <w:rPr>
          <w:rFonts w:ascii="Times New Roman" w:eastAsia="Times New Roman" w:hAnsi="Times New Roman" w:cs="Times New Roman"/>
          <w:color w:val="000000" w:themeColor="text1"/>
        </w:rPr>
        <w:t xml:space="preserve">ile olulistes aruteludes ning rühmades osalemine. </w:t>
      </w:r>
      <w:r w:rsidR="64D69739" w:rsidRPr="14EF0621">
        <w:rPr>
          <w:rFonts w:ascii="Times New Roman" w:eastAsia="Times New Roman" w:hAnsi="Times New Roman" w:cs="Times New Roman"/>
          <w:color w:val="000000" w:themeColor="text1"/>
        </w:rPr>
        <w:t>Teeme ettepaneku</w:t>
      </w:r>
      <w:r w:rsidR="312CDE11" w:rsidRPr="14EF0621">
        <w:rPr>
          <w:rFonts w:ascii="Times New Roman" w:eastAsia="Times New Roman" w:hAnsi="Times New Roman" w:cs="Times New Roman"/>
          <w:color w:val="000000" w:themeColor="text1"/>
        </w:rPr>
        <w:t xml:space="preserve"> esialgu jätta koordineeri</w:t>
      </w:r>
      <w:r w:rsidR="00CC794E">
        <w:rPr>
          <w:rFonts w:ascii="Times New Roman" w:eastAsia="Times New Roman" w:hAnsi="Times New Roman" w:cs="Times New Roman"/>
          <w:color w:val="000000" w:themeColor="text1"/>
        </w:rPr>
        <w:t xml:space="preserve">v </w:t>
      </w:r>
      <w:r w:rsidR="312CDE11" w:rsidRPr="14EF0621">
        <w:rPr>
          <w:rFonts w:ascii="Times New Roman" w:eastAsia="Times New Roman" w:hAnsi="Times New Roman" w:cs="Times New Roman"/>
          <w:color w:val="000000" w:themeColor="text1"/>
        </w:rPr>
        <w:t xml:space="preserve">roll riigikantseleisse ning ekspertrühmades </w:t>
      </w:r>
      <w:r w:rsidR="005D5D84">
        <w:rPr>
          <w:rFonts w:ascii="Times New Roman" w:eastAsia="Times New Roman" w:hAnsi="Times New Roman" w:cs="Times New Roman"/>
          <w:color w:val="000000" w:themeColor="text1"/>
        </w:rPr>
        <w:t xml:space="preserve">esindavad </w:t>
      </w:r>
      <w:r w:rsidR="312CDE11" w:rsidRPr="14EF0621">
        <w:rPr>
          <w:rFonts w:ascii="Times New Roman" w:eastAsia="Times New Roman" w:hAnsi="Times New Roman" w:cs="Times New Roman"/>
          <w:color w:val="000000" w:themeColor="text1"/>
        </w:rPr>
        <w:t>valitsus</w:t>
      </w:r>
      <w:r w:rsidR="1D39785A" w:rsidRPr="14EF0621">
        <w:rPr>
          <w:rFonts w:ascii="Times New Roman" w:eastAsia="Times New Roman" w:hAnsi="Times New Roman" w:cs="Times New Roman"/>
          <w:color w:val="000000" w:themeColor="text1"/>
        </w:rPr>
        <w:t>asutus</w:t>
      </w:r>
      <w:r w:rsidR="005D5D84">
        <w:rPr>
          <w:rFonts w:ascii="Times New Roman" w:eastAsia="Times New Roman" w:hAnsi="Times New Roman" w:cs="Times New Roman"/>
          <w:color w:val="000000" w:themeColor="text1"/>
        </w:rPr>
        <w:t>ed</w:t>
      </w:r>
      <w:r w:rsidR="00721760">
        <w:rPr>
          <w:rFonts w:ascii="Times New Roman" w:eastAsia="Times New Roman" w:hAnsi="Times New Roman" w:cs="Times New Roman"/>
          <w:color w:val="000000" w:themeColor="text1"/>
        </w:rPr>
        <w:t xml:space="preserve"> vastavalt senisele </w:t>
      </w:r>
      <w:r w:rsidR="00412F6C">
        <w:rPr>
          <w:rFonts w:ascii="Times New Roman" w:eastAsia="Times New Roman" w:hAnsi="Times New Roman" w:cs="Times New Roman"/>
          <w:color w:val="000000" w:themeColor="text1"/>
        </w:rPr>
        <w:t>vastutusvaldkondade jaotusele</w:t>
      </w:r>
      <w:r w:rsidR="1D39785A" w:rsidRPr="14EF0621">
        <w:rPr>
          <w:rFonts w:ascii="Times New Roman" w:eastAsia="Times New Roman" w:hAnsi="Times New Roman" w:cs="Times New Roman"/>
          <w:color w:val="000000" w:themeColor="text1"/>
        </w:rPr>
        <w:t xml:space="preserve">. </w:t>
      </w:r>
      <w:r w:rsidR="5EA087E4" w:rsidRPr="14EF0621">
        <w:rPr>
          <w:rFonts w:ascii="Times New Roman" w:eastAsia="Times New Roman" w:hAnsi="Times New Roman" w:cs="Times New Roman"/>
          <w:color w:val="000000" w:themeColor="text1"/>
        </w:rPr>
        <w:t>Ko</w:t>
      </w:r>
      <w:r w:rsidR="0091518B">
        <w:rPr>
          <w:rFonts w:ascii="Times New Roman" w:eastAsia="Times New Roman" w:hAnsi="Times New Roman" w:cs="Times New Roman"/>
          <w:color w:val="000000" w:themeColor="text1"/>
        </w:rPr>
        <w:t>ordinaator</w:t>
      </w:r>
      <w:r w:rsidR="5EA087E4" w:rsidRPr="14EF0621">
        <w:rPr>
          <w:rFonts w:ascii="Times New Roman" w:eastAsia="Times New Roman" w:hAnsi="Times New Roman" w:cs="Times New Roman"/>
          <w:color w:val="000000" w:themeColor="text1"/>
        </w:rPr>
        <w:t xml:space="preserve">i roll on viia Eesti seisukohad </w:t>
      </w:r>
      <w:r w:rsidR="00B62823">
        <w:rPr>
          <w:rFonts w:ascii="Times New Roman" w:eastAsia="Times New Roman" w:hAnsi="Times New Roman" w:cs="Times New Roman"/>
          <w:color w:val="000000" w:themeColor="text1"/>
        </w:rPr>
        <w:t>komisjoni esitatavate jätku</w:t>
      </w:r>
      <w:r w:rsidR="001B1A05">
        <w:rPr>
          <w:rFonts w:ascii="Times New Roman" w:eastAsia="Times New Roman" w:hAnsi="Times New Roman" w:cs="Times New Roman"/>
          <w:color w:val="000000" w:themeColor="text1"/>
        </w:rPr>
        <w:t>meetmete</w:t>
      </w:r>
      <w:r w:rsidR="00B62823">
        <w:rPr>
          <w:rFonts w:ascii="Times New Roman" w:eastAsia="Times New Roman" w:hAnsi="Times New Roman" w:cs="Times New Roman"/>
          <w:color w:val="000000" w:themeColor="text1"/>
        </w:rPr>
        <w:t xml:space="preserve"> ja pilootalgatuste puhul </w:t>
      </w:r>
      <w:r w:rsidR="5EA087E4" w:rsidRPr="14EF0621">
        <w:rPr>
          <w:rFonts w:ascii="Times New Roman" w:eastAsia="Times New Roman" w:hAnsi="Times New Roman" w:cs="Times New Roman"/>
          <w:color w:val="000000" w:themeColor="text1"/>
        </w:rPr>
        <w:t>vastavusse</w:t>
      </w:r>
      <w:r w:rsidR="00CC794E">
        <w:rPr>
          <w:rFonts w:ascii="Times New Roman" w:eastAsia="Times New Roman" w:hAnsi="Times New Roman" w:cs="Times New Roman"/>
          <w:color w:val="000000" w:themeColor="text1"/>
        </w:rPr>
        <w:t xml:space="preserve"> dokumendiga</w:t>
      </w:r>
      <w:r w:rsidR="5EA087E4" w:rsidRPr="14EF0621">
        <w:rPr>
          <w:rFonts w:ascii="Times New Roman" w:eastAsia="Times New Roman" w:hAnsi="Times New Roman" w:cs="Times New Roman"/>
          <w:color w:val="000000" w:themeColor="text1"/>
        </w:rPr>
        <w:t xml:space="preserve"> </w:t>
      </w:r>
      <w:r w:rsidR="00CC794E" w:rsidRPr="00CC794E">
        <w:rPr>
          <w:rFonts w:ascii="Times New Roman" w:eastAsia="Times New Roman" w:hAnsi="Times New Roman" w:cs="Times New Roman"/>
          <w:color w:val="000000" w:themeColor="text1"/>
        </w:rPr>
        <w:t>Eesti mehitamata sõidukite sektori arengu lähtealused ja teekaart</w:t>
      </w:r>
      <w:r w:rsidR="00CC794E">
        <w:rPr>
          <w:rFonts w:ascii="Times New Roman" w:eastAsia="Times New Roman" w:hAnsi="Times New Roman" w:cs="Times New Roman"/>
          <w:color w:val="000000" w:themeColor="text1"/>
        </w:rPr>
        <w:t xml:space="preserve"> 2026-2030.</w:t>
      </w:r>
    </w:p>
    <w:p w14:paraId="768C391F" w14:textId="380BB69C" w:rsidR="0F44D676" w:rsidRDefault="68527485" w:rsidP="14EF0621">
      <w:pPr>
        <w:rPr>
          <w:rFonts w:ascii="Times New Roman" w:eastAsia="Times New Roman" w:hAnsi="Times New Roman" w:cs="Times New Roman"/>
          <w:b/>
          <w:bCs/>
        </w:rPr>
      </w:pPr>
      <w:r w:rsidRPr="14EF0621">
        <w:rPr>
          <w:rFonts w:ascii="Times New Roman" w:eastAsia="Times New Roman" w:hAnsi="Times New Roman" w:cs="Times New Roman"/>
          <w:b/>
          <w:bCs/>
        </w:rPr>
        <w:t>6.</w:t>
      </w:r>
      <w:r w:rsidR="7EFF4164" w:rsidRPr="14EF0621">
        <w:rPr>
          <w:rFonts w:ascii="Times New Roman" w:eastAsia="Times New Roman" w:hAnsi="Times New Roman" w:cs="Times New Roman"/>
          <w:b/>
          <w:bCs/>
        </w:rPr>
        <w:t xml:space="preserve">Arvamuse saamine ning seisukohtade kooskõlastamine </w:t>
      </w:r>
      <w:r w:rsidR="7EFF4164" w:rsidRPr="14EF0621">
        <w:rPr>
          <w:rFonts w:ascii="Times New Roman" w:eastAsia="Times New Roman" w:hAnsi="Times New Roman" w:cs="Times New Roman"/>
        </w:rPr>
        <w:t xml:space="preserve">  </w:t>
      </w:r>
    </w:p>
    <w:p w14:paraId="00F3328C" w14:textId="7DCDB535" w:rsidR="001C7551" w:rsidRDefault="5AD850B1" w:rsidP="001C7551">
      <w:pPr>
        <w:jc w:val="both"/>
        <w:rPr>
          <w:rFonts w:ascii="Times New Roman" w:eastAsia="Times New Roman" w:hAnsi="Times New Roman" w:cs="Times New Roman"/>
        </w:rPr>
      </w:pPr>
      <w:r w:rsidRPr="14EF0621">
        <w:rPr>
          <w:rFonts w:ascii="Times New Roman" w:eastAsia="Times New Roman" w:hAnsi="Times New Roman" w:cs="Times New Roman"/>
        </w:rPr>
        <w:t>Eesti seisukohtade väljatöötamiseks küsiti arvamusi ja seisukohti Justiits- ja Digiministeeriumilt, Majandus- ja Kommunikatsiooniministeeriumilt, Kliimaministeeriumilt, Justiits- ja Digiministeeriumilt, Kaitseministeeriumilt, Siseministeeriumilt,</w:t>
      </w:r>
      <w:r w:rsidR="5F5AC8FF" w:rsidRPr="14EF0621">
        <w:rPr>
          <w:rFonts w:ascii="Times New Roman" w:eastAsia="Times New Roman" w:hAnsi="Times New Roman" w:cs="Times New Roman"/>
        </w:rPr>
        <w:t xml:space="preserve"> Regionaal- ja Põllumajandusministeeriumilt,</w:t>
      </w:r>
      <w:r w:rsidRPr="14EF0621">
        <w:rPr>
          <w:rFonts w:ascii="Times New Roman" w:eastAsia="Times New Roman" w:hAnsi="Times New Roman" w:cs="Times New Roman"/>
        </w:rPr>
        <w:t xml:space="preserve"> Transpordiametilt,</w:t>
      </w:r>
      <w:r w:rsidR="72F78A43" w:rsidRPr="14EF0621">
        <w:rPr>
          <w:rFonts w:ascii="Times New Roman" w:eastAsia="Times New Roman" w:hAnsi="Times New Roman" w:cs="Times New Roman"/>
        </w:rPr>
        <w:t xml:space="preserve"> Politse</w:t>
      </w:r>
      <w:r w:rsidR="461BADFA" w:rsidRPr="14EF0621">
        <w:rPr>
          <w:rFonts w:ascii="Times New Roman" w:eastAsia="Times New Roman" w:hAnsi="Times New Roman" w:cs="Times New Roman"/>
        </w:rPr>
        <w:t xml:space="preserve">i- ja Piirivalveametilt, Keskkonnaametilt, </w:t>
      </w:r>
      <w:proofErr w:type="spellStart"/>
      <w:r w:rsidR="18C1713C" w:rsidRPr="14EF0621">
        <w:rPr>
          <w:rFonts w:ascii="Times New Roman" w:eastAsia="Times New Roman" w:hAnsi="Times New Roman" w:cs="Times New Roman"/>
        </w:rPr>
        <w:t>Accelerate</w:t>
      </w:r>
      <w:proofErr w:type="spellEnd"/>
      <w:r w:rsidR="18C1713C" w:rsidRPr="14EF0621">
        <w:rPr>
          <w:rFonts w:ascii="Times New Roman" w:eastAsia="Times New Roman" w:hAnsi="Times New Roman" w:cs="Times New Roman"/>
        </w:rPr>
        <w:t xml:space="preserve"> Estonialt, </w:t>
      </w:r>
      <w:proofErr w:type="spellStart"/>
      <w:r w:rsidR="18C1713C" w:rsidRPr="14EF0621">
        <w:rPr>
          <w:rFonts w:ascii="Times New Roman" w:eastAsia="Times New Roman" w:hAnsi="Times New Roman" w:cs="Times New Roman"/>
        </w:rPr>
        <w:t>Tarbjakaitse</w:t>
      </w:r>
      <w:proofErr w:type="spellEnd"/>
      <w:r w:rsidR="18C1713C" w:rsidRPr="14EF0621">
        <w:rPr>
          <w:rFonts w:ascii="Times New Roman" w:eastAsia="Times New Roman" w:hAnsi="Times New Roman" w:cs="Times New Roman"/>
        </w:rPr>
        <w:t xml:space="preserve"> ja Tehnilise </w:t>
      </w:r>
      <w:proofErr w:type="spellStart"/>
      <w:r w:rsidR="18C1713C" w:rsidRPr="14EF0621">
        <w:rPr>
          <w:rFonts w:ascii="Times New Roman" w:eastAsia="Times New Roman" w:hAnsi="Times New Roman" w:cs="Times New Roman"/>
        </w:rPr>
        <w:t>Järelvalve</w:t>
      </w:r>
      <w:proofErr w:type="spellEnd"/>
      <w:r w:rsidR="18C1713C" w:rsidRPr="14EF0621">
        <w:rPr>
          <w:rFonts w:ascii="Times New Roman" w:eastAsia="Times New Roman" w:hAnsi="Times New Roman" w:cs="Times New Roman"/>
        </w:rPr>
        <w:t xml:space="preserve"> Ametilt, Maa- ja Ruumiametilt, </w:t>
      </w:r>
      <w:r w:rsidR="57C515FB" w:rsidRPr="14EF0621">
        <w:rPr>
          <w:rFonts w:ascii="Times New Roman" w:eastAsia="Times New Roman" w:hAnsi="Times New Roman" w:cs="Times New Roman"/>
        </w:rPr>
        <w:t xml:space="preserve">Tulevikuvõime- ja Innovatsiooni Väejuhatuselt, Kaitseressursside Ametilt, Riigi Kaitseinvesteeringute Keskuselt, </w:t>
      </w:r>
      <w:r w:rsidR="05B837D5" w:rsidRPr="14EF0621">
        <w:rPr>
          <w:rFonts w:ascii="Times New Roman" w:eastAsia="Times New Roman" w:hAnsi="Times New Roman" w:cs="Times New Roman"/>
        </w:rPr>
        <w:t xml:space="preserve">Maaelu Teadmuskeskuselt, </w:t>
      </w:r>
      <w:r w:rsidR="66494B42" w:rsidRPr="14EF0621">
        <w:rPr>
          <w:rFonts w:ascii="Times New Roman" w:eastAsia="Times New Roman" w:hAnsi="Times New Roman" w:cs="Times New Roman"/>
        </w:rPr>
        <w:t xml:space="preserve">Haridus- ja </w:t>
      </w:r>
      <w:proofErr w:type="spellStart"/>
      <w:r w:rsidR="66494B42" w:rsidRPr="14EF0621">
        <w:rPr>
          <w:rFonts w:ascii="Times New Roman" w:eastAsia="Times New Roman" w:hAnsi="Times New Roman" w:cs="Times New Roman"/>
        </w:rPr>
        <w:t>Noorteametilt</w:t>
      </w:r>
      <w:proofErr w:type="spellEnd"/>
      <w:r w:rsidR="66494B42" w:rsidRPr="14EF0621">
        <w:rPr>
          <w:rFonts w:ascii="Times New Roman" w:eastAsia="Times New Roman" w:hAnsi="Times New Roman" w:cs="Times New Roman"/>
        </w:rPr>
        <w:t>,</w:t>
      </w:r>
      <w:r w:rsidR="461BADFA" w:rsidRPr="14EF0621">
        <w:rPr>
          <w:rFonts w:ascii="Times New Roman" w:eastAsia="Times New Roman" w:hAnsi="Times New Roman" w:cs="Times New Roman"/>
        </w:rPr>
        <w:t xml:space="preserve"> </w:t>
      </w:r>
      <w:r w:rsidR="6AB00B41" w:rsidRPr="14EF0621">
        <w:rPr>
          <w:rFonts w:ascii="Times New Roman" w:eastAsia="Times New Roman" w:hAnsi="Times New Roman" w:cs="Times New Roman"/>
        </w:rPr>
        <w:t xml:space="preserve">Kaitse- ja Kosmosetööstuse Liidult, Lennundusklastrilt, </w:t>
      </w:r>
      <w:r w:rsidR="3216C124" w:rsidRPr="14EF0621">
        <w:rPr>
          <w:rFonts w:ascii="Times New Roman" w:eastAsia="Times New Roman" w:hAnsi="Times New Roman" w:cs="Times New Roman"/>
        </w:rPr>
        <w:t>Eesti Meretööstusliidult,</w:t>
      </w:r>
      <w:r w:rsidR="6AB00B41" w:rsidRPr="14EF0621">
        <w:rPr>
          <w:rFonts w:ascii="Times New Roman" w:eastAsia="Times New Roman" w:hAnsi="Times New Roman" w:cs="Times New Roman"/>
        </w:rPr>
        <w:t xml:space="preserve"> Lennuakadeemialt, Sisekaitseakadeemialt, </w:t>
      </w:r>
      <w:r w:rsidR="32887332" w:rsidRPr="14EF0621">
        <w:rPr>
          <w:rFonts w:ascii="Times New Roman" w:eastAsia="Times New Roman" w:hAnsi="Times New Roman" w:cs="Times New Roman"/>
        </w:rPr>
        <w:t>Tallinna Tööstushariduskeskuselt, Eesti Maaülikoolilt, Tallinna Tehnikaülikoolilt, Tallinna Ülikoolilt,</w:t>
      </w:r>
      <w:r w:rsidRPr="14EF0621">
        <w:rPr>
          <w:rFonts w:ascii="Times New Roman" w:eastAsia="Times New Roman" w:hAnsi="Times New Roman" w:cs="Times New Roman"/>
        </w:rPr>
        <w:t xml:space="preserve"> Lennuliiklusteeninduse Aktsiaseltsilt, Lennuakadeemialt, </w:t>
      </w:r>
      <w:r w:rsidR="1DBAFCFC" w:rsidRPr="14EF0621">
        <w:rPr>
          <w:rFonts w:ascii="Times New Roman" w:eastAsia="Times New Roman" w:hAnsi="Times New Roman" w:cs="Times New Roman"/>
        </w:rPr>
        <w:t xml:space="preserve">Aktsiaselts Metroserdilt </w:t>
      </w:r>
      <w:r w:rsidRPr="14EF0621">
        <w:rPr>
          <w:rFonts w:ascii="Times New Roman" w:eastAsia="Times New Roman" w:hAnsi="Times New Roman" w:cs="Times New Roman"/>
        </w:rPr>
        <w:t xml:space="preserve">ning </w:t>
      </w:r>
      <w:r w:rsidR="04DF6024" w:rsidRPr="14EF0621">
        <w:rPr>
          <w:rFonts w:ascii="Times New Roman" w:eastAsia="Times New Roman" w:hAnsi="Times New Roman" w:cs="Times New Roman"/>
        </w:rPr>
        <w:t xml:space="preserve">ettevõtjatelt </w:t>
      </w:r>
      <w:proofErr w:type="spellStart"/>
      <w:r w:rsidR="04DF6024" w:rsidRPr="14EF0621">
        <w:rPr>
          <w:rFonts w:ascii="Times New Roman" w:eastAsia="Times New Roman" w:hAnsi="Times New Roman" w:cs="Times New Roman"/>
        </w:rPr>
        <w:t>Hades</w:t>
      </w:r>
      <w:proofErr w:type="spellEnd"/>
      <w:r w:rsidR="04DF6024" w:rsidRPr="14EF0621">
        <w:rPr>
          <w:rFonts w:ascii="Times New Roman" w:eastAsia="Times New Roman" w:hAnsi="Times New Roman" w:cs="Times New Roman"/>
        </w:rPr>
        <w:t xml:space="preserve"> Geodeesia, </w:t>
      </w:r>
      <w:proofErr w:type="spellStart"/>
      <w:r w:rsidR="04DF6024" w:rsidRPr="14EF0621">
        <w:rPr>
          <w:rFonts w:ascii="Times New Roman" w:eastAsia="Times New Roman" w:hAnsi="Times New Roman" w:cs="Times New Roman"/>
        </w:rPr>
        <w:t>WeW</w:t>
      </w:r>
      <w:proofErr w:type="spellEnd"/>
      <w:r w:rsidR="04DF6024" w:rsidRPr="14EF0621">
        <w:rPr>
          <w:rFonts w:ascii="Times New Roman" w:eastAsia="Times New Roman" w:hAnsi="Times New Roman" w:cs="Times New Roman"/>
        </w:rPr>
        <w:t xml:space="preserve"> geodeesia, </w:t>
      </w:r>
      <w:proofErr w:type="spellStart"/>
      <w:r w:rsidR="04DF6024" w:rsidRPr="14EF0621">
        <w:rPr>
          <w:rFonts w:ascii="Times New Roman" w:eastAsia="Times New Roman" w:hAnsi="Times New Roman" w:cs="Times New Roman"/>
        </w:rPr>
        <w:t>Hansab</w:t>
      </w:r>
      <w:proofErr w:type="spellEnd"/>
      <w:r w:rsidR="04DF6024" w:rsidRPr="14EF0621">
        <w:rPr>
          <w:rFonts w:ascii="Times New Roman" w:eastAsia="Times New Roman" w:hAnsi="Times New Roman" w:cs="Times New Roman"/>
        </w:rPr>
        <w:t xml:space="preserve"> </w:t>
      </w:r>
      <w:r w:rsidR="7B4C7162" w:rsidRPr="14EF0621">
        <w:rPr>
          <w:rFonts w:ascii="Times New Roman" w:eastAsia="Times New Roman" w:hAnsi="Times New Roman" w:cs="Times New Roman"/>
        </w:rPr>
        <w:t xml:space="preserve">AS, </w:t>
      </w:r>
      <w:proofErr w:type="spellStart"/>
      <w:r w:rsidR="7B4C7162" w:rsidRPr="14EF0621">
        <w:rPr>
          <w:rFonts w:ascii="Times New Roman" w:eastAsia="Times New Roman" w:hAnsi="Times New Roman" w:cs="Times New Roman"/>
        </w:rPr>
        <w:t>Meridein</w:t>
      </w:r>
      <w:proofErr w:type="spellEnd"/>
      <w:r w:rsidR="7B4C7162" w:rsidRPr="14EF0621">
        <w:rPr>
          <w:rFonts w:ascii="Times New Roman" w:eastAsia="Times New Roman" w:hAnsi="Times New Roman" w:cs="Times New Roman"/>
        </w:rPr>
        <w:t xml:space="preserve">, </w:t>
      </w:r>
      <w:proofErr w:type="spellStart"/>
      <w:r w:rsidR="7B4C7162" w:rsidRPr="14EF0621">
        <w:rPr>
          <w:rFonts w:ascii="Times New Roman" w:eastAsia="Times New Roman" w:hAnsi="Times New Roman" w:cs="Times New Roman"/>
        </w:rPr>
        <w:t>Kronja</w:t>
      </w:r>
      <w:proofErr w:type="spellEnd"/>
      <w:r w:rsidR="7B4C7162" w:rsidRPr="14EF0621">
        <w:rPr>
          <w:rFonts w:ascii="Times New Roman" w:eastAsia="Times New Roman" w:hAnsi="Times New Roman" w:cs="Times New Roman"/>
        </w:rPr>
        <w:t xml:space="preserve"> OÜ, Rae Geodeesia, </w:t>
      </w:r>
      <w:proofErr w:type="spellStart"/>
      <w:r w:rsidR="3AFE4710" w:rsidRPr="14EF0621">
        <w:rPr>
          <w:rFonts w:ascii="Times New Roman" w:eastAsia="Times New Roman" w:hAnsi="Times New Roman" w:cs="Times New Roman"/>
        </w:rPr>
        <w:t>Krattworks</w:t>
      </w:r>
      <w:proofErr w:type="spellEnd"/>
      <w:r w:rsidR="3AFE4710" w:rsidRPr="14EF0621">
        <w:rPr>
          <w:rFonts w:ascii="Times New Roman" w:eastAsia="Times New Roman" w:hAnsi="Times New Roman" w:cs="Times New Roman"/>
        </w:rPr>
        <w:t xml:space="preserve">, </w:t>
      </w:r>
      <w:proofErr w:type="spellStart"/>
      <w:r w:rsidR="3AFE4710" w:rsidRPr="14EF0621">
        <w:rPr>
          <w:rFonts w:ascii="Times New Roman" w:eastAsia="Times New Roman" w:hAnsi="Times New Roman" w:cs="Times New Roman"/>
        </w:rPr>
        <w:t>Threod</w:t>
      </w:r>
      <w:proofErr w:type="spellEnd"/>
      <w:r w:rsidR="00CC794E">
        <w:rPr>
          <w:rFonts w:ascii="Times New Roman" w:eastAsia="Times New Roman" w:hAnsi="Times New Roman" w:cs="Times New Roman"/>
        </w:rPr>
        <w:t xml:space="preserve"> Systems</w:t>
      </w:r>
      <w:r w:rsidR="3AFE4710" w:rsidRPr="14EF0621">
        <w:rPr>
          <w:rFonts w:ascii="Times New Roman" w:eastAsia="Times New Roman" w:hAnsi="Times New Roman" w:cs="Times New Roman"/>
        </w:rPr>
        <w:t xml:space="preserve">, </w:t>
      </w:r>
      <w:proofErr w:type="spellStart"/>
      <w:r w:rsidR="3AFE4710" w:rsidRPr="14EF0621">
        <w:rPr>
          <w:rFonts w:ascii="Times New Roman" w:eastAsia="Times New Roman" w:hAnsi="Times New Roman" w:cs="Times New Roman"/>
        </w:rPr>
        <w:t>Lendurai</w:t>
      </w:r>
      <w:proofErr w:type="spellEnd"/>
      <w:r w:rsidR="3AFE4710" w:rsidRPr="14EF0621">
        <w:rPr>
          <w:rFonts w:ascii="Times New Roman" w:eastAsia="Times New Roman" w:hAnsi="Times New Roman" w:cs="Times New Roman"/>
        </w:rPr>
        <w:t xml:space="preserve">, </w:t>
      </w:r>
      <w:proofErr w:type="spellStart"/>
      <w:r w:rsidR="3AFE4710" w:rsidRPr="14EF0621">
        <w:rPr>
          <w:rFonts w:ascii="Times New Roman" w:eastAsia="Times New Roman" w:hAnsi="Times New Roman" w:cs="Times New Roman"/>
        </w:rPr>
        <w:t>Skycorp</w:t>
      </w:r>
      <w:proofErr w:type="spellEnd"/>
      <w:r w:rsidR="3AFE4710" w:rsidRPr="14EF0621">
        <w:rPr>
          <w:rFonts w:ascii="Times New Roman" w:eastAsia="Times New Roman" w:hAnsi="Times New Roman" w:cs="Times New Roman"/>
        </w:rPr>
        <w:t xml:space="preserve"> Technologies, </w:t>
      </w:r>
      <w:proofErr w:type="spellStart"/>
      <w:r w:rsidR="3AFE4710" w:rsidRPr="14EF0621">
        <w:rPr>
          <w:rFonts w:ascii="Times New Roman" w:eastAsia="Times New Roman" w:hAnsi="Times New Roman" w:cs="Times New Roman"/>
        </w:rPr>
        <w:t>Flaperon</w:t>
      </w:r>
      <w:proofErr w:type="spellEnd"/>
      <w:r w:rsidR="3AFE4710" w:rsidRPr="14EF0621">
        <w:rPr>
          <w:rFonts w:ascii="Times New Roman" w:eastAsia="Times New Roman" w:hAnsi="Times New Roman" w:cs="Times New Roman"/>
        </w:rPr>
        <w:t xml:space="preserve">, </w:t>
      </w:r>
      <w:proofErr w:type="spellStart"/>
      <w:r w:rsidR="3AFE4710" w:rsidRPr="14EF0621">
        <w:rPr>
          <w:rFonts w:ascii="Times New Roman" w:eastAsia="Times New Roman" w:hAnsi="Times New Roman" w:cs="Times New Roman"/>
        </w:rPr>
        <w:t>Cafatech</w:t>
      </w:r>
      <w:proofErr w:type="spellEnd"/>
      <w:r w:rsidR="3AFE4710" w:rsidRPr="14EF0621">
        <w:rPr>
          <w:rFonts w:ascii="Times New Roman" w:eastAsia="Times New Roman" w:hAnsi="Times New Roman" w:cs="Times New Roman"/>
        </w:rPr>
        <w:t xml:space="preserve">, </w:t>
      </w:r>
      <w:proofErr w:type="spellStart"/>
      <w:r w:rsidR="3AFE4710" w:rsidRPr="14EF0621">
        <w:rPr>
          <w:rFonts w:ascii="Times New Roman" w:eastAsia="Times New Roman" w:hAnsi="Times New Roman" w:cs="Times New Roman"/>
        </w:rPr>
        <w:t>DefSecIntel</w:t>
      </w:r>
      <w:proofErr w:type="spellEnd"/>
      <w:r w:rsidR="3AFE4710" w:rsidRPr="14EF0621">
        <w:rPr>
          <w:rFonts w:ascii="Times New Roman" w:eastAsia="Times New Roman" w:hAnsi="Times New Roman" w:cs="Times New Roman"/>
        </w:rPr>
        <w:t xml:space="preserve">, </w:t>
      </w:r>
      <w:proofErr w:type="spellStart"/>
      <w:r w:rsidR="3AFE4710" w:rsidRPr="14EF0621">
        <w:rPr>
          <w:rFonts w:ascii="Times New Roman" w:eastAsia="Times New Roman" w:hAnsi="Times New Roman" w:cs="Times New Roman"/>
        </w:rPr>
        <w:t>HexTech</w:t>
      </w:r>
      <w:proofErr w:type="spellEnd"/>
      <w:r w:rsidR="3AFE4710" w:rsidRPr="14EF0621">
        <w:rPr>
          <w:rFonts w:ascii="Times New Roman" w:eastAsia="Times New Roman" w:hAnsi="Times New Roman" w:cs="Times New Roman"/>
        </w:rPr>
        <w:t xml:space="preserve">, </w:t>
      </w:r>
      <w:proofErr w:type="spellStart"/>
      <w:r w:rsidR="3AFE4710" w:rsidRPr="14EF0621">
        <w:rPr>
          <w:rFonts w:ascii="Times New Roman" w:eastAsia="Times New Roman" w:hAnsi="Times New Roman" w:cs="Times New Roman"/>
        </w:rPr>
        <w:t>Trackdeep</w:t>
      </w:r>
      <w:proofErr w:type="spellEnd"/>
      <w:r w:rsidR="3AFE4710" w:rsidRPr="14EF0621">
        <w:rPr>
          <w:rFonts w:ascii="Times New Roman" w:eastAsia="Times New Roman" w:hAnsi="Times New Roman" w:cs="Times New Roman"/>
        </w:rPr>
        <w:t xml:space="preserve">, </w:t>
      </w:r>
      <w:proofErr w:type="spellStart"/>
      <w:r w:rsidR="75FBE581" w:rsidRPr="14EF0621">
        <w:rPr>
          <w:rFonts w:ascii="Times New Roman" w:eastAsia="Times New Roman" w:hAnsi="Times New Roman" w:cs="Times New Roman"/>
        </w:rPr>
        <w:t>CSolutions</w:t>
      </w:r>
      <w:proofErr w:type="spellEnd"/>
      <w:r w:rsidR="75FBE581" w:rsidRPr="14EF0621">
        <w:rPr>
          <w:rFonts w:ascii="Times New Roman" w:eastAsia="Times New Roman" w:hAnsi="Times New Roman" w:cs="Times New Roman"/>
        </w:rPr>
        <w:t xml:space="preserve">, </w:t>
      </w:r>
      <w:proofErr w:type="spellStart"/>
      <w:r w:rsidR="75FBE581" w:rsidRPr="14EF0621">
        <w:rPr>
          <w:rFonts w:ascii="Times New Roman" w:eastAsia="Times New Roman" w:hAnsi="Times New Roman" w:cs="Times New Roman"/>
        </w:rPr>
        <w:t>Frankenburg</w:t>
      </w:r>
      <w:proofErr w:type="spellEnd"/>
      <w:r w:rsidR="006E6D43">
        <w:rPr>
          <w:rFonts w:ascii="Times New Roman" w:eastAsia="Times New Roman" w:hAnsi="Times New Roman" w:cs="Times New Roman"/>
        </w:rPr>
        <w:t xml:space="preserve"> </w:t>
      </w:r>
      <w:r w:rsidR="006E6D43">
        <w:rPr>
          <w:rFonts w:ascii="Times New Roman" w:eastAsia="Times New Roman" w:hAnsi="Times New Roman" w:cs="Times New Roman"/>
        </w:rPr>
        <w:lastRenderedPageBreak/>
        <w:t>Technologies</w:t>
      </w:r>
      <w:r w:rsidR="75FBE581" w:rsidRPr="14EF0621">
        <w:rPr>
          <w:rFonts w:ascii="Times New Roman" w:eastAsia="Times New Roman" w:hAnsi="Times New Roman" w:cs="Times New Roman"/>
        </w:rPr>
        <w:t xml:space="preserve">, </w:t>
      </w:r>
      <w:proofErr w:type="spellStart"/>
      <w:r w:rsidR="75FBE581" w:rsidRPr="14EF0621">
        <w:rPr>
          <w:rFonts w:ascii="Times New Roman" w:eastAsia="Times New Roman" w:hAnsi="Times New Roman" w:cs="Times New Roman"/>
        </w:rPr>
        <w:t>Rantelon</w:t>
      </w:r>
      <w:proofErr w:type="spellEnd"/>
      <w:r w:rsidR="75FBE581" w:rsidRPr="14EF0621">
        <w:rPr>
          <w:rFonts w:ascii="Times New Roman" w:eastAsia="Times New Roman" w:hAnsi="Times New Roman" w:cs="Times New Roman"/>
        </w:rPr>
        <w:t xml:space="preserve">, </w:t>
      </w:r>
      <w:proofErr w:type="spellStart"/>
      <w:r w:rsidR="75FBE581" w:rsidRPr="14EF0621">
        <w:rPr>
          <w:rFonts w:ascii="Times New Roman" w:eastAsia="Times New Roman" w:hAnsi="Times New Roman" w:cs="Times New Roman"/>
        </w:rPr>
        <w:t>Milrem</w:t>
      </w:r>
      <w:proofErr w:type="spellEnd"/>
      <w:r w:rsidR="006E6D43">
        <w:rPr>
          <w:rFonts w:ascii="Times New Roman" w:eastAsia="Times New Roman" w:hAnsi="Times New Roman" w:cs="Times New Roman"/>
        </w:rPr>
        <w:t xml:space="preserve"> </w:t>
      </w:r>
      <w:proofErr w:type="spellStart"/>
      <w:r w:rsidR="006E6D43">
        <w:rPr>
          <w:rFonts w:ascii="Times New Roman" w:eastAsia="Times New Roman" w:hAnsi="Times New Roman" w:cs="Times New Roman"/>
        </w:rPr>
        <w:t>Robotics</w:t>
      </w:r>
      <w:proofErr w:type="spellEnd"/>
      <w:r w:rsidR="75FBE581" w:rsidRPr="14EF0621">
        <w:rPr>
          <w:rFonts w:ascii="Times New Roman" w:eastAsia="Times New Roman" w:hAnsi="Times New Roman" w:cs="Times New Roman"/>
        </w:rPr>
        <w:t xml:space="preserve">, </w:t>
      </w:r>
      <w:proofErr w:type="spellStart"/>
      <w:r w:rsidR="75FBE581" w:rsidRPr="14EF0621">
        <w:rPr>
          <w:rFonts w:ascii="Times New Roman" w:eastAsia="Times New Roman" w:hAnsi="Times New Roman" w:cs="Times New Roman"/>
        </w:rPr>
        <w:t>AuveTech</w:t>
      </w:r>
      <w:proofErr w:type="spellEnd"/>
      <w:r w:rsidR="75FBE581" w:rsidRPr="14EF0621">
        <w:rPr>
          <w:rFonts w:ascii="Times New Roman" w:eastAsia="Times New Roman" w:hAnsi="Times New Roman" w:cs="Times New Roman"/>
        </w:rPr>
        <w:t xml:space="preserve">, Baltic </w:t>
      </w:r>
      <w:proofErr w:type="spellStart"/>
      <w:r w:rsidR="75FBE581" w:rsidRPr="14EF0621">
        <w:rPr>
          <w:rFonts w:ascii="Times New Roman" w:eastAsia="Times New Roman" w:hAnsi="Times New Roman" w:cs="Times New Roman"/>
        </w:rPr>
        <w:t>Workboats</w:t>
      </w:r>
      <w:proofErr w:type="spellEnd"/>
      <w:r w:rsidR="75FBE581" w:rsidRPr="14EF0621">
        <w:rPr>
          <w:rFonts w:ascii="Times New Roman" w:eastAsia="Times New Roman" w:hAnsi="Times New Roman" w:cs="Times New Roman"/>
        </w:rPr>
        <w:t xml:space="preserve">, </w:t>
      </w:r>
      <w:proofErr w:type="spellStart"/>
      <w:r w:rsidR="75FBE581" w:rsidRPr="14EF0621">
        <w:rPr>
          <w:rFonts w:ascii="Times New Roman" w:eastAsia="Times New Roman" w:hAnsi="Times New Roman" w:cs="Times New Roman"/>
        </w:rPr>
        <w:t>MindChip</w:t>
      </w:r>
      <w:proofErr w:type="spellEnd"/>
      <w:r w:rsidR="75FBE581" w:rsidRPr="14EF0621">
        <w:rPr>
          <w:rFonts w:ascii="Times New Roman" w:eastAsia="Times New Roman" w:hAnsi="Times New Roman" w:cs="Times New Roman"/>
        </w:rPr>
        <w:t xml:space="preserve">, Tartu Teaduspark, </w:t>
      </w:r>
      <w:proofErr w:type="spellStart"/>
      <w:r w:rsidR="75FBE581" w:rsidRPr="14EF0621">
        <w:rPr>
          <w:rFonts w:ascii="Times New Roman" w:eastAsia="Times New Roman" w:hAnsi="Times New Roman" w:cs="Times New Roman"/>
        </w:rPr>
        <w:t>Bearmetal</w:t>
      </w:r>
      <w:proofErr w:type="spellEnd"/>
      <w:r w:rsidR="409E93B6" w:rsidRPr="14EF0621">
        <w:rPr>
          <w:rFonts w:ascii="Times New Roman" w:eastAsia="Times New Roman" w:hAnsi="Times New Roman" w:cs="Times New Roman"/>
        </w:rPr>
        <w:t>.</w:t>
      </w:r>
    </w:p>
    <w:p w14:paraId="15326A8C" w14:textId="0858D999" w:rsidR="027F05ED" w:rsidRDefault="7423F821" w:rsidP="001C7551">
      <w:pPr>
        <w:jc w:val="both"/>
        <w:rPr>
          <w:rFonts w:ascii="Times New Roman" w:eastAsia="Times New Roman" w:hAnsi="Times New Roman" w:cs="Times New Roman"/>
        </w:rPr>
      </w:pPr>
      <w:r w:rsidRPr="14EF0621">
        <w:rPr>
          <w:rFonts w:ascii="Times New Roman" w:eastAsia="Times New Roman" w:hAnsi="Times New Roman" w:cs="Times New Roman"/>
        </w:rPr>
        <w:t xml:space="preserve">Tagasiside esitasid </w:t>
      </w:r>
      <w:r w:rsidR="30D4CF4A" w:rsidRPr="14EF0621">
        <w:rPr>
          <w:rFonts w:ascii="Times New Roman" w:eastAsia="Times New Roman" w:hAnsi="Times New Roman" w:cs="Times New Roman"/>
        </w:rPr>
        <w:t>Kliimaministeerium ja haldusala</w:t>
      </w:r>
      <w:r w:rsidRPr="14EF0621">
        <w:rPr>
          <w:rFonts w:ascii="Times New Roman" w:eastAsia="Times New Roman" w:hAnsi="Times New Roman" w:cs="Times New Roman"/>
        </w:rPr>
        <w:t xml:space="preserve">, </w:t>
      </w:r>
      <w:r w:rsidR="33BFF875" w:rsidRPr="14EF0621">
        <w:rPr>
          <w:rFonts w:ascii="Times New Roman" w:eastAsia="Times New Roman" w:hAnsi="Times New Roman" w:cs="Times New Roman"/>
        </w:rPr>
        <w:t>Siseministeerium</w:t>
      </w:r>
      <w:r w:rsidRPr="14EF0621">
        <w:rPr>
          <w:rFonts w:ascii="Times New Roman" w:eastAsia="Times New Roman" w:hAnsi="Times New Roman" w:cs="Times New Roman"/>
        </w:rPr>
        <w:t xml:space="preserve">, </w:t>
      </w:r>
      <w:r w:rsidR="0436F177" w:rsidRPr="14EF0621">
        <w:rPr>
          <w:rFonts w:ascii="Times New Roman" w:eastAsia="Times New Roman" w:hAnsi="Times New Roman" w:cs="Times New Roman"/>
        </w:rPr>
        <w:t>Kaitseministeerium</w:t>
      </w:r>
      <w:r w:rsidRPr="14EF0621">
        <w:rPr>
          <w:rFonts w:ascii="Times New Roman" w:eastAsia="Times New Roman" w:hAnsi="Times New Roman" w:cs="Times New Roman"/>
        </w:rPr>
        <w:t>,</w:t>
      </w:r>
      <w:r w:rsidR="00830B09">
        <w:rPr>
          <w:rFonts w:ascii="Times New Roman" w:eastAsia="Times New Roman" w:hAnsi="Times New Roman" w:cs="Times New Roman"/>
        </w:rPr>
        <w:t xml:space="preserve"> </w:t>
      </w:r>
      <w:r w:rsidR="00830B09" w:rsidRPr="14EF0621">
        <w:rPr>
          <w:rFonts w:ascii="Times New Roman" w:eastAsia="Times New Roman" w:hAnsi="Times New Roman" w:cs="Times New Roman"/>
        </w:rPr>
        <w:t>Tulevikuvõime- ja Innovatsiooni Väejuhatus</w:t>
      </w:r>
      <w:r w:rsidR="00830B09">
        <w:rPr>
          <w:rFonts w:ascii="Times New Roman" w:eastAsia="Times New Roman" w:hAnsi="Times New Roman" w:cs="Times New Roman"/>
        </w:rPr>
        <w:t>,</w:t>
      </w:r>
      <w:r w:rsidRPr="14EF0621">
        <w:rPr>
          <w:rFonts w:ascii="Times New Roman" w:eastAsia="Times New Roman" w:hAnsi="Times New Roman" w:cs="Times New Roman"/>
        </w:rPr>
        <w:t xml:space="preserve"> </w:t>
      </w:r>
      <w:r w:rsidR="27F3978E" w:rsidRPr="14EF0621">
        <w:rPr>
          <w:rFonts w:ascii="Times New Roman" w:eastAsia="Times New Roman" w:hAnsi="Times New Roman" w:cs="Times New Roman"/>
        </w:rPr>
        <w:t>Justiits- ja Digiministeerium</w:t>
      </w:r>
      <w:r w:rsidRPr="14EF0621">
        <w:rPr>
          <w:rFonts w:ascii="Times New Roman" w:eastAsia="Times New Roman" w:hAnsi="Times New Roman" w:cs="Times New Roman"/>
        </w:rPr>
        <w:t>,</w:t>
      </w:r>
      <w:r w:rsidR="006E6D43">
        <w:rPr>
          <w:rFonts w:ascii="Times New Roman" w:eastAsia="Times New Roman" w:hAnsi="Times New Roman" w:cs="Times New Roman"/>
        </w:rPr>
        <w:t xml:space="preserve"> Majandus- ja Kommunikatsiooniministeerium, </w:t>
      </w:r>
      <w:r w:rsidRPr="14EF0621">
        <w:rPr>
          <w:rFonts w:ascii="Times New Roman" w:eastAsia="Times New Roman" w:hAnsi="Times New Roman" w:cs="Times New Roman"/>
        </w:rPr>
        <w:t xml:space="preserve"> </w:t>
      </w:r>
      <w:r w:rsidR="51F222A0" w:rsidRPr="14EF0621">
        <w:rPr>
          <w:rFonts w:ascii="Times New Roman" w:eastAsia="Times New Roman" w:hAnsi="Times New Roman" w:cs="Times New Roman"/>
        </w:rPr>
        <w:t>Lennundusklaster</w:t>
      </w:r>
      <w:r w:rsidRPr="14EF0621">
        <w:rPr>
          <w:rFonts w:ascii="Times New Roman" w:eastAsia="Times New Roman" w:hAnsi="Times New Roman" w:cs="Times New Roman"/>
        </w:rPr>
        <w:t xml:space="preserve">, </w:t>
      </w:r>
      <w:r w:rsidR="3DDBD4CF" w:rsidRPr="14EF0621">
        <w:rPr>
          <w:rFonts w:ascii="Times New Roman" w:eastAsia="Times New Roman" w:hAnsi="Times New Roman" w:cs="Times New Roman"/>
        </w:rPr>
        <w:t>Sisekaitseakadeemia</w:t>
      </w:r>
      <w:r w:rsidRPr="14EF0621">
        <w:rPr>
          <w:rFonts w:ascii="Times New Roman" w:eastAsia="Times New Roman" w:hAnsi="Times New Roman" w:cs="Times New Roman"/>
        </w:rPr>
        <w:t>, Lennu</w:t>
      </w:r>
      <w:r w:rsidR="22A1E43C" w:rsidRPr="14EF0621">
        <w:rPr>
          <w:rFonts w:ascii="Times New Roman" w:eastAsia="Times New Roman" w:hAnsi="Times New Roman" w:cs="Times New Roman"/>
        </w:rPr>
        <w:t xml:space="preserve">akadeemia, Aktsiaselts Metrosert, </w:t>
      </w:r>
      <w:proofErr w:type="spellStart"/>
      <w:r w:rsidR="22A1E43C" w:rsidRPr="14EF0621">
        <w:rPr>
          <w:rFonts w:ascii="Times New Roman" w:eastAsia="Times New Roman" w:hAnsi="Times New Roman" w:cs="Times New Roman"/>
        </w:rPr>
        <w:t>Milrem</w:t>
      </w:r>
      <w:proofErr w:type="spellEnd"/>
      <w:r w:rsidR="006E6D43">
        <w:rPr>
          <w:rFonts w:ascii="Times New Roman" w:eastAsia="Times New Roman" w:hAnsi="Times New Roman" w:cs="Times New Roman"/>
        </w:rPr>
        <w:t xml:space="preserve"> </w:t>
      </w:r>
      <w:proofErr w:type="spellStart"/>
      <w:r w:rsidR="006E6D43">
        <w:rPr>
          <w:rFonts w:ascii="Times New Roman" w:eastAsia="Times New Roman" w:hAnsi="Times New Roman" w:cs="Times New Roman"/>
        </w:rPr>
        <w:t>Robotics</w:t>
      </w:r>
      <w:proofErr w:type="spellEnd"/>
      <w:r w:rsidR="22A1E43C" w:rsidRPr="14EF0621">
        <w:rPr>
          <w:rFonts w:ascii="Times New Roman" w:eastAsia="Times New Roman" w:hAnsi="Times New Roman" w:cs="Times New Roman"/>
        </w:rPr>
        <w:t xml:space="preserve">, </w:t>
      </w:r>
      <w:proofErr w:type="spellStart"/>
      <w:r w:rsidR="22A1E43C" w:rsidRPr="14EF0621">
        <w:rPr>
          <w:rFonts w:ascii="Times New Roman" w:eastAsia="Times New Roman" w:hAnsi="Times New Roman" w:cs="Times New Roman"/>
        </w:rPr>
        <w:t>Rantelon</w:t>
      </w:r>
      <w:proofErr w:type="spellEnd"/>
      <w:r w:rsidR="22A1E43C" w:rsidRPr="14EF0621">
        <w:rPr>
          <w:rFonts w:ascii="Times New Roman" w:eastAsia="Times New Roman" w:hAnsi="Times New Roman" w:cs="Times New Roman"/>
        </w:rPr>
        <w:t xml:space="preserve"> ja </w:t>
      </w:r>
      <w:proofErr w:type="spellStart"/>
      <w:r w:rsidR="22A1E43C" w:rsidRPr="14EF0621">
        <w:rPr>
          <w:rFonts w:ascii="Times New Roman" w:eastAsia="Times New Roman" w:hAnsi="Times New Roman" w:cs="Times New Roman"/>
        </w:rPr>
        <w:t>CSolutions</w:t>
      </w:r>
      <w:proofErr w:type="spellEnd"/>
      <w:r w:rsidRPr="14EF0621">
        <w:rPr>
          <w:rFonts w:ascii="Times New Roman" w:eastAsia="Times New Roman" w:hAnsi="Times New Roman" w:cs="Times New Roman"/>
        </w:rPr>
        <w:t xml:space="preserve">. </w:t>
      </w:r>
      <w:r w:rsidR="4A8BDE37" w:rsidRPr="14EF0621">
        <w:rPr>
          <w:rFonts w:ascii="Times New Roman" w:eastAsia="Times New Roman" w:hAnsi="Times New Roman" w:cs="Times New Roman"/>
        </w:rPr>
        <w:t>Saabunud sisendid on esitatud kaasamistabelis (lisa 1) ning ettepanekutega on suures osas arvestatud. Ministeeriumid on seisukohad kooskõlastanud EL koordinatsioonikogus.</w:t>
      </w:r>
    </w:p>
    <w:p w14:paraId="1CF88DED" w14:textId="77777777" w:rsidR="001C7551" w:rsidRDefault="001C7551" w:rsidP="14EF0621">
      <w:pPr>
        <w:rPr>
          <w:rFonts w:ascii="Times New Roman" w:eastAsia="Times New Roman" w:hAnsi="Times New Roman" w:cs="Times New Roman"/>
        </w:rPr>
      </w:pPr>
    </w:p>
    <w:sectPr w:rsidR="001C7551" w:rsidSect="00A047A3">
      <w:footerReference w:type="default" r:id="rId18"/>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FC90" w14:textId="77777777" w:rsidR="009805BD" w:rsidRDefault="009805BD">
      <w:pPr>
        <w:spacing w:after="0" w:line="240" w:lineRule="auto"/>
      </w:pPr>
      <w:r>
        <w:separator/>
      </w:r>
    </w:p>
  </w:endnote>
  <w:endnote w:type="continuationSeparator" w:id="0">
    <w:p w14:paraId="76CA4A1F" w14:textId="77777777" w:rsidR="009805BD" w:rsidRDefault="0098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584829"/>
      <w:docPartObj>
        <w:docPartGallery w:val="Page Numbers (Bottom of Page)"/>
        <w:docPartUnique/>
      </w:docPartObj>
    </w:sdtPr>
    <w:sdtContent>
      <w:p w14:paraId="20ED7BC4" w14:textId="4C19B650" w:rsidR="004C24CE" w:rsidRDefault="004C24CE">
        <w:pPr>
          <w:pStyle w:val="Footer"/>
          <w:jc w:val="right"/>
        </w:pPr>
        <w:r>
          <w:fldChar w:fldCharType="begin"/>
        </w:r>
        <w:r>
          <w:instrText>PAGE   \* MERGEFORMAT</w:instrText>
        </w:r>
        <w:r>
          <w:fldChar w:fldCharType="separate"/>
        </w:r>
        <w:r>
          <w:t>2</w:t>
        </w:r>
        <w:r>
          <w:fldChar w:fldCharType="end"/>
        </w:r>
      </w:p>
    </w:sdtContent>
  </w:sdt>
  <w:p w14:paraId="6DABE3DA" w14:textId="77777777" w:rsidR="004C24CE" w:rsidRDefault="004C2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297A" w14:textId="77777777" w:rsidR="009805BD" w:rsidRDefault="009805BD">
      <w:pPr>
        <w:spacing w:after="0" w:line="240" w:lineRule="auto"/>
      </w:pPr>
      <w:r>
        <w:separator/>
      </w:r>
    </w:p>
  </w:footnote>
  <w:footnote w:type="continuationSeparator" w:id="0">
    <w:p w14:paraId="6EE0741D" w14:textId="77777777" w:rsidR="009805BD" w:rsidRDefault="009805BD">
      <w:pPr>
        <w:spacing w:after="0" w:line="240" w:lineRule="auto"/>
      </w:pPr>
      <w:r>
        <w:continuationSeparator/>
      </w:r>
    </w:p>
  </w:footnote>
  <w:footnote w:id="1">
    <w:p w14:paraId="6194C635" w14:textId="0D3834A3" w:rsidR="2AB6A95C" w:rsidRPr="000C0652" w:rsidRDefault="2AB6A95C" w:rsidP="00E03FFF">
      <w:pPr>
        <w:pStyle w:val="FootnoteText"/>
        <w:shd w:val="clear" w:color="auto" w:fill="FFFFFF" w:themeFill="background1"/>
        <w:jc w:val="both"/>
        <w:rPr>
          <w:rFonts w:ascii="Times New Roman" w:eastAsia="Times New Roman" w:hAnsi="Times New Roman" w:cs="Times New Roman"/>
          <w:color w:val="000000" w:themeColor="text1"/>
        </w:rPr>
      </w:pPr>
      <w:r w:rsidRPr="2AB6A95C">
        <w:rPr>
          <w:rStyle w:val="FootnoteReference"/>
        </w:rPr>
        <w:footnoteRef/>
      </w:r>
      <w:r>
        <w:t xml:space="preserve"> </w:t>
      </w:r>
      <w:r w:rsidRPr="000C0652">
        <w:rPr>
          <w:rFonts w:ascii="Times New Roman" w:eastAsia="Times New Roman" w:hAnsi="Times New Roman" w:cs="Times New Roman"/>
          <w:color w:val="000000" w:themeColor="text1"/>
        </w:rPr>
        <w:t>COM(2026) 81: KOMISJONI TEATIS EUROOPA PARLAMENDILE JA NÕUKOGULE: “Drooni- ja droonitõrjevaldkonna turvalisuse tegevuskava”</w:t>
      </w:r>
    </w:p>
    <w:p w14:paraId="750EEA64" w14:textId="0BF1FC83" w:rsidR="2AB6A95C" w:rsidRDefault="2AB6A95C" w:rsidP="2AB6A95C">
      <w:pPr>
        <w:pStyle w:val="FootnoteText"/>
        <w:shd w:val="clear" w:color="auto" w:fill="FFFFFF" w:themeFill="background1"/>
        <w:jc w:val="both"/>
        <w:rPr>
          <w:rFonts w:ascii="Times New Roman" w:eastAsia="Times New Roman" w:hAnsi="Times New Roman" w:cs="Times New Roman"/>
          <w:color w:val="000000" w:themeColor="text1"/>
          <w:sz w:val="24"/>
          <w:szCs w:val="24"/>
        </w:rPr>
      </w:pPr>
    </w:p>
  </w:footnote>
  <w:footnote w:id="2">
    <w:p w14:paraId="0917130F" w14:textId="45458913" w:rsidR="0034282E" w:rsidRDefault="0034282E">
      <w:pPr>
        <w:pStyle w:val="FootnoteText"/>
      </w:pPr>
      <w:r>
        <w:rPr>
          <w:rStyle w:val="FootnoteReference"/>
        </w:rPr>
        <w:footnoteRef/>
      </w:r>
      <w:r>
        <w:t xml:space="preserve"> </w:t>
      </w:r>
      <w:r w:rsidRPr="14EF0621">
        <w:rPr>
          <w:rFonts w:ascii="Times New Roman" w:eastAsia="Times New Roman" w:hAnsi="Times New Roman" w:cs="Times New Roman"/>
        </w:rPr>
        <w:t>COM(2023) 659</w:t>
      </w:r>
    </w:p>
  </w:footnote>
  <w:footnote w:id="3">
    <w:p w14:paraId="0FAC453D" w14:textId="77777777" w:rsidR="0034282E" w:rsidRPr="0034282E" w:rsidRDefault="0034282E" w:rsidP="0034282E">
      <w:pPr>
        <w:spacing w:after="0" w:line="257" w:lineRule="auto"/>
        <w:jc w:val="both"/>
        <w:rPr>
          <w:rFonts w:ascii="Times New Roman" w:eastAsia="Times New Roman" w:hAnsi="Times New Roman" w:cs="Times New Roman"/>
          <w:sz w:val="20"/>
          <w:szCs w:val="20"/>
        </w:rPr>
      </w:pPr>
      <w:r>
        <w:rPr>
          <w:rStyle w:val="FootnoteReference"/>
        </w:rPr>
        <w:footnoteRef/>
      </w:r>
      <w:r>
        <w:t xml:space="preserve"> </w:t>
      </w:r>
      <w:r w:rsidRPr="0034282E">
        <w:rPr>
          <w:rFonts w:ascii="Times New Roman" w:eastAsia="Times New Roman" w:hAnsi="Times New Roman" w:cs="Times New Roman"/>
          <w:sz w:val="20"/>
          <w:szCs w:val="20"/>
        </w:rPr>
        <w:t xml:space="preserve">COM(2022)652 </w:t>
      </w:r>
    </w:p>
    <w:p w14:paraId="75F7C241" w14:textId="5EE8FE83" w:rsidR="0034282E" w:rsidRDefault="0034282E">
      <w:pPr>
        <w:pStyle w:val="FootnoteText"/>
      </w:pPr>
    </w:p>
  </w:footnote>
  <w:footnote w:id="4">
    <w:p w14:paraId="56B0F25E" w14:textId="54B1D487" w:rsidR="7D5D7EA8" w:rsidRDefault="7D5D7EA8" w:rsidP="00E03FFF">
      <w:pPr>
        <w:pStyle w:val="FootnoteText"/>
        <w:rPr>
          <w:rFonts w:ascii="Times New Roman" w:eastAsia="Times New Roman" w:hAnsi="Times New Roman" w:cs="Times New Roman"/>
        </w:rPr>
      </w:pPr>
      <w:r w:rsidRPr="7D5D7EA8">
        <w:rPr>
          <w:rStyle w:val="FootnoteReference"/>
        </w:rPr>
        <w:footnoteRef/>
      </w:r>
      <w:r>
        <w:t xml:space="preserve"> </w:t>
      </w:r>
      <w:proofErr w:type="spellStart"/>
      <w:r w:rsidRPr="7D5D7EA8">
        <w:rPr>
          <w:rFonts w:ascii="Times New Roman" w:eastAsia="Times New Roman" w:hAnsi="Times New Roman" w:cs="Times New Roman"/>
        </w:rPr>
        <w:t>Ühisteatis</w:t>
      </w:r>
      <w:proofErr w:type="spellEnd"/>
      <w:r w:rsidRPr="7D5D7EA8">
        <w:rPr>
          <w:rFonts w:ascii="Times New Roman" w:eastAsia="Times New Roman" w:hAnsi="Times New Roman" w:cs="Times New Roman"/>
        </w:rPr>
        <w:t xml:space="preserve"> Euroopa Parlamendile, Euroopa Ülemkogule Ja nõukogule: Tegevuskava „Hoidmaks rahu – kaitsevalmidus 2030“; JOIN(2025) 27</w:t>
      </w:r>
    </w:p>
  </w:footnote>
  <w:footnote w:id="5">
    <w:p w14:paraId="47671B56" w14:textId="57C1AE8F" w:rsidR="00262656" w:rsidRPr="00DC7673" w:rsidRDefault="00262656">
      <w:pPr>
        <w:pStyle w:val="FootnoteText"/>
        <w:rPr>
          <w:rFonts w:ascii="Times New Roman" w:hAnsi="Times New Roman" w:cs="Times New Roman"/>
        </w:rPr>
      </w:pPr>
      <w:r>
        <w:rPr>
          <w:rStyle w:val="FootnoteReference"/>
        </w:rPr>
        <w:footnoteRef/>
      </w:r>
      <w:r>
        <w:t xml:space="preserve"> </w:t>
      </w:r>
      <w:r w:rsidR="00EB6F25" w:rsidRPr="00DC7673">
        <w:rPr>
          <w:rFonts w:ascii="Times New Roman" w:hAnsi="Times New Roman" w:cs="Times New Roman"/>
        </w:rPr>
        <w:t xml:space="preserve">SORA metoodika (inglise keeles </w:t>
      </w:r>
      <w:proofErr w:type="spellStart"/>
      <w:r w:rsidR="00EB6F25" w:rsidRPr="00DC7673">
        <w:rPr>
          <w:rFonts w:ascii="Times New Roman" w:hAnsi="Times New Roman" w:cs="Times New Roman"/>
          <w:i/>
          <w:iCs/>
        </w:rPr>
        <w:t>Specific</w:t>
      </w:r>
      <w:proofErr w:type="spellEnd"/>
      <w:r w:rsidR="00EB6F25" w:rsidRPr="00DC7673">
        <w:rPr>
          <w:rFonts w:ascii="Times New Roman" w:hAnsi="Times New Roman" w:cs="Times New Roman"/>
          <w:i/>
          <w:iCs/>
        </w:rPr>
        <w:t xml:space="preserve"> </w:t>
      </w:r>
      <w:proofErr w:type="spellStart"/>
      <w:r w:rsidR="00EB6F25" w:rsidRPr="00DC7673">
        <w:rPr>
          <w:rFonts w:ascii="Times New Roman" w:hAnsi="Times New Roman" w:cs="Times New Roman"/>
          <w:i/>
          <w:iCs/>
        </w:rPr>
        <w:t>Operations</w:t>
      </w:r>
      <w:proofErr w:type="spellEnd"/>
      <w:r w:rsidR="00EB6F25" w:rsidRPr="00DC7673">
        <w:rPr>
          <w:rFonts w:ascii="Times New Roman" w:hAnsi="Times New Roman" w:cs="Times New Roman"/>
          <w:i/>
          <w:iCs/>
        </w:rPr>
        <w:t xml:space="preserve"> Risk </w:t>
      </w:r>
      <w:proofErr w:type="spellStart"/>
      <w:r w:rsidR="00EB6F25" w:rsidRPr="00DC7673">
        <w:rPr>
          <w:rFonts w:ascii="Times New Roman" w:hAnsi="Times New Roman" w:cs="Times New Roman"/>
          <w:i/>
          <w:iCs/>
        </w:rPr>
        <w:t>Assessment</w:t>
      </w:r>
      <w:proofErr w:type="spellEnd"/>
      <w:r w:rsidR="00EB6F25" w:rsidRPr="00DC7673">
        <w:rPr>
          <w:rFonts w:ascii="Times New Roman" w:hAnsi="Times New Roman" w:cs="Times New Roman"/>
        </w:rPr>
        <w:t xml:space="preserve">) on riskihindamise raamistik, mida kasutatakse </w:t>
      </w:r>
      <w:proofErr w:type="spellStart"/>
      <w:r w:rsidR="00EB6F25" w:rsidRPr="00DC7673">
        <w:rPr>
          <w:rFonts w:ascii="Times New Roman" w:hAnsi="Times New Roman" w:cs="Times New Roman"/>
        </w:rPr>
        <w:t>droonide</w:t>
      </w:r>
      <w:proofErr w:type="spellEnd"/>
      <w:r w:rsidR="00EB6F25" w:rsidRPr="00DC7673">
        <w:rPr>
          <w:rFonts w:ascii="Times New Roman" w:hAnsi="Times New Roman" w:cs="Times New Roman"/>
        </w:rPr>
        <w:t xml:space="preserve"> ehk mehitamata õhusõidukite operatsioonide ohutuse hindamiseks. Seda kasutavad laialdaselt Euroopa lennundusasutused, sealhulgas EASA.</w:t>
      </w:r>
    </w:p>
  </w:footnote>
  <w:footnote w:id="6">
    <w:p w14:paraId="19FCF9AD" w14:textId="6EEFE1E7" w:rsidR="00CE680E" w:rsidRDefault="00CE680E">
      <w:pPr>
        <w:pStyle w:val="FootnoteText"/>
      </w:pPr>
      <w:r>
        <w:rPr>
          <w:rStyle w:val="FootnoteReference"/>
        </w:rPr>
        <w:footnoteRef/>
      </w:r>
      <w:r>
        <w:t xml:space="preserve"> </w:t>
      </w:r>
      <w:r w:rsidRPr="14EF0621">
        <w:rPr>
          <w:rFonts w:ascii="Times New Roman" w:eastAsia="Times New Roman" w:hAnsi="Times New Roman" w:cs="Times New Roman"/>
          <w:color w:val="000000" w:themeColor="text1"/>
        </w:rPr>
        <w:t xml:space="preserve">Eestis on sellised geograafilised alad, peamiselt mõeldud </w:t>
      </w:r>
      <w:proofErr w:type="spellStart"/>
      <w:r w:rsidRPr="14EF0621">
        <w:rPr>
          <w:rFonts w:ascii="Times New Roman" w:eastAsia="Times New Roman" w:hAnsi="Times New Roman" w:cs="Times New Roman"/>
          <w:color w:val="000000" w:themeColor="text1"/>
        </w:rPr>
        <w:t>droonide</w:t>
      </w:r>
      <w:proofErr w:type="spellEnd"/>
      <w:r w:rsidRPr="14EF0621">
        <w:rPr>
          <w:rFonts w:ascii="Times New Roman" w:eastAsia="Times New Roman" w:hAnsi="Times New Roman" w:cs="Times New Roman"/>
          <w:color w:val="000000" w:themeColor="text1"/>
        </w:rPr>
        <w:t xml:space="preserve"> käitajatele, avaldatud ühtses digitaalses formaadis internetiaadressil </w:t>
      </w:r>
      <w:hyperlink r:id="rId1">
        <w:r w:rsidRPr="14EF0621">
          <w:rPr>
            <w:rStyle w:val="Hyperlink"/>
            <w:rFonts w:ascii="Times New Roman" w:eastAsia="Times New Roman" w:hAnsi="Times New Roman" w:cs="Times New Roman"/>
          </w:rPr>
          <w:t>utm.eans.ee/avm/utm/uas.geojson</w:t>
        </w:r>
      </w:hyperlink>
      <w:r w:rsidRPr="14EF0621">
        <w:rPr>
          <w:rFonts w:ascii="Times New Roman" w:eastAsia="Times New Roman" w:hAnsi="Times New Roman" w:cs="Times New Roman"/>
        </w:rPr>
        <w:t xml:space="preserve"> ja vastav kaardivaade aadressil </w:t>
      </w:r>
      <w:hyperlink r:id="rId2">
        <w:r w:rsidRPr="14EF0621">
          <w:rPr>
            <w:rStyle w:val="Hyperlink"/>
            <w:rFonts w:ascii="Times New Roman" w:eastAsia="Times New Roman" w:hAnsi="Times New Roman" w:cs="Times New Roman"/>
          </w:rPr>
          <w:t>https://utm.eans.ee/.</w:t>
        </w:r>
      </w:hyperlink>
      <w:r w:rsidR="00730DC9">
        <w:t xml:space="preserve"> </w:t>
      </w:r>
      <w:r w:rsidRPr="14EF0621">
        <w:rPr>
          <w:rFonts w:ascii="Times New Roman" w:eastAsia="Times New Roman" w:hAnsi="Times New Roman" w:cs="Times New Roman"/>
          <w:color w:val="000000" w:themeColor="text1"/>
        </w:rPr>
        <w:t>Samuti on lennuohutuse tagamise eesmärgil kehtestatud geograafilised alad (EEGZ1 – EEGZ29) avaldatud Eesti lennundusteabe kogumikus. Kiireloomuliselt ja ajutistel põhjustel kehtestatud geograafilised alad avaldatakse lisaks ühtsele digitaalsele formaadile ka NOTAM teadetena, peamiselt mehitatud lennuliiklusele teadmiseks.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A0BA"/>
    <w:multiLevelType w:val="hybridMultilevel"/>
    <w:tmpl w:val="FFFFFFFF"/>
    <w:lvl w:ilvl="0" w:tplc="25C2094C">
      <w:start w:val="1"/>
      <w:numFmt w:val="decimal"/>
      <w:lvlText w:val="%1."/>
      <w:lvlJc w:val="left"/>
      <w:pPr>
        <w:ind w:left="720" w:hanging="360"/>
      </w:pPr>
    </w:lvl>
    <w:lvl w:ilvl="1" w:tplc="EEE20C10">
      <w:start w:val="1"/>
      <w:numFmt w:val="lowerLetter"/>
      <w:lvlText w:val="%2."/>
      <w:lvlJc w:val="left"/>
      <w:pPr>
        <w:ind w:left="1440" w:hanging="360"/>
      </w:pPr>
    </w:lvl>
    <w:lvl w:ilvl="2" w:tplc="451CA9CA">
      <w:start w:val="1"/>
      <w:numFmt w:val="lowerRoman"/>
      <w:lvlText w:val="%3."/>
      <w:lvlJc w:val="right"/>
      <w:pPr>
        <w:ind w:left="2160" w:hanging="180"/>
      </w:pPr>
    </w:lvl>
    <w:lvl w:ilvl="3" w:tplc="1716F64C">
      <w:start w:val="1"/>
      <w:numFmt w:val="decimal"/>
      <w:lvlText w:val="%4."/>
      <w:lvlJc w:val="left"/>
      <w:pPr>
        <w:ind w:left="2880" w:hanging="360"/>
      </w:pPr>
    </w:lvl>
    <w:lvl w:ilvl="4" w:tplc="6FBC0058">
      <w:start w:val="1"/>
      <w:numFmt w:val="lowerLetter"/>
      <w:lvlText w:val="%5."/>
      <w:lvlJc w:val="left"/>
      <w:pPr>
        <w:ind w:left="3600" w:hanging="360"/>
      </w:pPr>
    </w:lvl>
    <w:lvl w:ilvl="5" w:tplc="9CA00F0E">
      <w:start w:val="1"/>
      <w:numFmt w:val="lowerRoman"/>
      <w:lvlText w:val="%6."/>
      <w:lvlJc w:val="right"/>
      <w:pPr>
        <w:ind w:left="4320" w:hanging="180"/>
      </w:pPr>
    </w:lvl>
    <w:lvl w:ilvl="6" w:tplc="D2FE00CC">
      <w:start w:val="1"/>
      <w:numFmt w:val="decimal"/>
      <w:lvlText w:val="%7."/>
      <w:lvlJc w:val="left"/>
      <w:pPr>
        <w:ind w:left="5040" w:hanging="360"/>
      </w:pPr>
    </w:lvl>
    <w:lvl w:ilvl="7" w:tplc="F5B01E9C">
      <w:start w:val="1"/>
      <w:numFmt w:val="lowerLetter"/>
      <w:lvlText w:val="%8."/>
      <w:lvlJc w:val="left"/>
      <w:pPr>
        <w:ind w:left="5760" w:hanging="360"/>
      </w:pPr>
    </w:lvl>
    <w:lvl w:ilvl="8" w:tplc="9CF25F76">
      <w:start w:val="1"/>
      <w:numFmt w:val="lowerRoman"/>
      <w:lvlText w:val="%9."/>
      <w:lvlJc w:val="right"/>
      <w:pPr>
        <w:ind w:left="6480" w:hanging="180"/>
      </w:pPr>
    </w:lvl>
  </w:abstractNum>
  <w:abstractNum w:abstractNumId="1" w15:restartNumberingAfterBreak="0">
    <w:nsid w:val="154846A5"/>
    <w:multiLevelType w:val="hybridMultilevel"/>
    <w:tmpl w:val="FFFFFFFF"/>
    <w:lvl w:ilvl="0" w:tplc="BDA2A24A">
      <w:start w:val="1"/>
      <w:numFmt w:val="bullet"/>
      <w:lvlText w:val=""/>
      <w:lvlJc w:val="left"/>
      <w:pPr>
        <w:ind w:left="720" w:hanging="360"/>
      </w:pPr>
      <w:rPr>
        <w:rFonts w:ascii="Symbol" w:hAnsi="Symbol" w:hint="default"/>
      </w:rPr>
    </w:lvl>
    <w:lvl w:ilvl="1" w:tplc="79E4A520">
      <w:start w:val="1"/>
      <w:numFmt w:val="bullet"/>
      <w:lvlText w:val="o"/>
      <w:lvlJc w:val="left"/>
      <w:pPr>
        <w:ind w:left="1440" w:hanging="360"/>
      </w:pPr>
      <w:rPr>
        <w:rFonts w:ascii="Courier New" w:hAnsi="Courier New" w:hint="default"/>
      </w:rPr>
    </w:lvl>
    <w:lvl w:ilvl="2" w:tplc="27F89E6A">
      <w:start w:val="1"/>
      <w:numFmt w:val="bullet"/>
      <w:lvlText w:val=""/>
      <w:lvlJc w:val="left"/>
      <w:pPr>
        <w:ind w:left="2160" w:hanging="360"/>
      </w:pPr>
      <w:rPr>
        <w:rFonts w:ascii="Wingdings" w:hAnsi="Wingdings" w:hint="default"/>
      </w:rPr>
    </w:lvl>
    <w:lvl w:ilvl="3" w:tplc="E9CE1A0E">
      <w:start w:val="1"/>
      <w:numFmt w:val="bullet"/>
      <w:lvlText w:val=""/>
      <w:lvlJc w:val="left"/>
      <w:pPr>
        <w:ind w:left="2880" w:hanging="360"/>
      </w:pPr>
      <w:rPr>
        <w:rFonts w:ascii="Symbol" w:hAnsi="Symbol" w:hint="default"/>
      </w:rPr>
    </w:lvl>
    <w:lvl w:ilvl="4" w:tplc="F66AD624">
      <w:start w:val="1"/>
      <w:numFmt w:val="bullet"/>
      <w:lvlText w:val="o"/>
      <w:lvlJc w:val="left"/>
      <w:pPr>
        <w:ind w:left="3600" w:hanging="360"/>
      </w:pPr>
      <w:rPr>
        <w:rFonts w:ascii="Courier New" w:hAnsi="Courier New" w:hint="default"/>
      </w:rPr>
    </w:lvl>
    <w:lvl w:ilvl="5" w:tplc="CCD6D06A">
      <w:start w:val="1"/>
      <w:numFmt w:val="bullet"/>
      <w:lvlText w:val=""/>
      <w:lvlJc w:val="left"/>
      <w:pPr>
        <w:ind w:left="4320" w:hanging="360"/>
      </w:pPr>
      <w:rPr>
        <w:rFonts w:ascii="Wingdings" w:hAnsi="Wingdings" w:hint="default"/>
      </w:rPr>
    </w:lvl>
    <w:lvl w:ilvl="6" w:tplc="1E7495A2">
      <w:start w:val="1"/>
      <w:numFmt w:val="bullet"/>
      <w:lvlText w:val=""/>
      <w:lvlJc w:val="left"/>
      <w:pPr>
        <w:ind w:left="5040" w:hanging="360"/>
      </w:pPr>
      <w:rPr>
        <w:rFonts w:ascii="Symbol" w:hAnsi="Symbol" w:hint="default"/>
      </w:rPr>
    </w:lvl>
    <w:lvl w:ilvl="7" w:tplc="018CDA16">
      <w:start w:val="1"/>
      <w:numFmt w:val="bullet"/>
      <w:lvlText w:val="o"/>
      <w:lvlJc w:val="left"/>
      <w:pPr>
        <w:ind w:left="5760" w:hanging="360"/>
      </w:pPr>
      <w:rPr>
        <w:rFonts w:ascii="Courier New" w:hAnsi="Courier New" w:hint="default"/>
      </w:rPr>
    </w:lvl>
    <w:lvl w:ilvl="8" w:tplc="3D30B190">
      <w:start w:val="1"/>
      <w:numFmt w:val="bullet"/>
      <w:lvlText w:val=""/>
      <w:lvlJc w:val="left"/>
      <w:pPr>
        <w:ind w:left="6480" w:hanging="360"/>
      </w:pPr>
      <w:rPr>
        <w:rFonts w:ascii="Wingdings" w:hAnsi="Wingdings" w:hint="default"/>
      </w:rPr>
    </w:lvl>
  </w:abstractNum>
  <w:abstractNum w:abstractNumId="2" w15:restartNumberingAfterBreak="0">
    <w:nsid w:val="18C440A7"/>
    <w:multiLevelType w:val="hybridMultilevel"/>
    <w:tmpl w:val="FFFFFFFF"/>
    <w:lvl w:ilvl="0" w:tplc="6EE23DF2">
      <w:start w:val="1"/>
      <w:numFmt w:val="decimal"/>
      <w:lvlText w:val="%1."/>
      <w:lvlJc w:val="left"/>
      <w:pPr>
        <w:ind w:left="720" w:hanging="360"/>
      </w:pPr>
    </w:lvl>
    <w:lvl w:ilvl="1" w:tplc="DD0CAE72">
      <w:start w:val="1"/>
      <w:numFmt w:val="lowerLetter"/>
      <w:lvlText w:val="%2."/>
      <w:lvlJc w:val="left"/>
      <w:pPr>
        <w:ind w:left="1440" w:hanging="360"/>
      </w:pPr>
    </w:lvl>
    <w:lvl w:ilvl="2" w:tplc="F9CA6726">
      <w:start w:val="1"/>
      <w:numFmt w:val="lowerRoman"/>
      <w:lvlText w:val="%3."/>
      <w:lvlJc w:val="right"/>
      <w:pPr>
        <w:ind w:left="2160" w:hanging="180"/>
      </w:pPr>
    </w:lvl>
    <w:lvl w:ilvl="3" w:tplc="8C180F40">
      <w:start w:val="1"/>
      <w:numFmt w:val="decimal"/>
      <w:lvlText w:val="%4."/>
      <w:lvlJc w:val="left"/>
      <w:pPr>
        <w:ind w:left="2880" w:hanging="360"/>
      </w:pPr>
    </w:lvl>
    <w:lvl w:ilvl="4" w:tplc="4590FDFE">
      <w:start w:val="1"/>
      <w:numFmt w:val="lowerLetter"/>
      <w:lvlText w:val="%5."/>
      <w:lvlJc w:val="left"/>
      <w:pPr>
        <w:ind w:left="3600" w:hanging="360"/>
      </w:pPr>
    </w:lvl>
    <w:lvl w:ilvl="5" w:tplc="96A26718">
      <w:start w:val="1"/>
      <w:numFmt w:val="lowerRoman"/>
      <w:lvlText w:val="%6."/>
      <w:lvlJc w:val="right"/>
      <w:pPr>
        <w:ind w:left="4320" w:hanging="180"/>
      </w:pPr>
    </w:lvl>
    <w:lvl w:ilvl="6" w:tplc="95E6337C">
      <w:start w:val="1"/>
      <w:numFmt w:val="decimal"/>
      <w:lvlText w:val="%7."/>
      <w:lvlJc w:val="left"/>
      <w:pPr>
        <w:ind w:left="5040" w:hanging="360"/>
      </w:pPr>
    </w:lvl>
    <w:lvl w:ilvl="7" w:tplc="6FFA4C5A">
      <w:start w:val="1"/>
      <w:numFmt w:val="lowerLetter"/>
      <w:lvlText w:val="%8."/>
      <w:lvlJc w:val="left"/>
      <w:pPr>
        <w:ind w:left="5760" w:hanging="360"/>
      </w:pPr>
    </w:lvl>
    <w:lvl w:ilvl="8" w:tplc="6EE4A202">
      <w:start w:val="1"/>
      <w:numFmt w:val="lowerRoman"/>
      <w:lvlText w:val="%9."/>
      <w:lvlJc w:val="right"/>
      <w:pPr>
        <w:ind w:left="6480" w:hanging="180"/>
      </w:pPr>
    </w:lvl>
  </w:abstractNum>
  <w:abstractNum w:abstractNumId="3" w15:restartNumberingAfterBreak="0">
    <w:nsid w:val="218E20A2"/>
    <w:multiLevelType w:val="hybridMultilevel"/>
    <w:tmpl w:val="FFFFFFFF"/>
    <w:lvl w:ilvl="0" w:tplc="6516979C">
      <w:start w:val="1"/>
      <w:numFmt w:val="decimal"/>
      <w:lvlText w:val="%1."/>
      <w:lvlJc w:val="left"/>
      <w:pPr>
        <w:ind w:left="720" w:hanging="360"/>
      </w:pPr>
    </w:lvl>
    <w:lvl w:ilvl="1" w:tplc="C088CF34">
      <w:start w:val="1"/>
      <w:numFmt w:val="bullet"/>
      <w:lvlText w:val="o"/>
      <w:lvlJc w:val="left"/>
      <w:pPr>
        <w:ind w:left="1440" w:hanging="360"/>
      </w:pPr>
      <w:rPr>
        <w:rFonts w:ascii="Courier New" w:hAnsi="Courier New" w:hint="default"/>
      </w:rPr>
    </w:lvl>
    <w:lvl w:ilvl="2" w:tplc="B3729748">
      <w:start w:val="1"/>
      <w:numFmt w:val="bullet"/>
      <w:lvlText w:val=""/>
      <w:lvlJc w:val="left"/>
      <w:pPr>
        <w:ind w:left="2160" w:hanging="360"/>
      </w:pPr>
      <w:rPr>
        <w:rFonts w:ascii="Wingdings" w:hAnsi="Wingdings" w:hint="default"/>
      </w:rPr>
    </w:lvl>
    <w:lvl w:ilvl="3" w:tplc="48D4616C">
      <w:start w:val="1"/>
      <w:numFmt w:val="bullet"/>
      <w:lvlText w:val=""/>
      <w:lvlJc w:val="left"/>
      <w:pPr>
        <w:ind w:left="2880" w:hanging="360"/>
      </w:pPr>
      <w:rPr>
        <w:rFonts w:ascii="Symbol" w:hAnsi="Symbol" w:hint="default"/>
      </w:rPr>
    </w:lvl>
    <w:lvl w:ilvl="4" w:tplc="F8C8B854">
      <w:start w:val="1"/>
      <w:numFmt w:val="bullet"/>
      <w:lvlText w:val="o"/>
      <w:lvlJc w:val="left"/>
      <w:pPr>
        <w:ind w:left="3600" w:hanging="360"/>
      </w:pPr>
      <w:rPr>
        <w:rFonts w:ascii="Courier New" w:hAnsi="Courier New" w:hint="default"/>
      </w:rPr>
    </w:lvl>
    <w:lvl w:ilvl="5" w:tplc="24B8F4E4">
      <w:start w:val="1"/>
      <w:numFmt w:val="bullet"/>
      <w:lvlText w:val=""/>
      <w:lvlJc w:val="left"/>
      <w:pPr>
        <w:ind w:left="4320" w:hanging="360"/>
      </w:pPr>
      <w:rPr>
        <w:rFonts w:ascii="Wingdings" w:hAnsi="Wingdings" w:hint="default"/>
      </w:rPr>
    </w:lvl>
    <w:lvl w:ilvl="6" w:tplc="728CEF0E">
      <w:start w:val="1"/>
      <w:numFmt w:val="bullet"/>
      <w:lvlText w:val=""/>
      <w:lvlJc w:val="left"/>
      <w:pPr>
        <w:ind w:left="5040" w:hanging="360"/>
      </w:pPr>
      <w:rPr>
        <w:rFonts w:ascii="Symbol" w:hAnsi="Symbol" w:hint="default"/>
      </w:rPr>
    </w:lvl>
    <w:lvl w:ilvl="7" w:tplc="97A4F99A">
      <w:start w:val="1"/>
      <w:numFmt w:val="bullet"/>
      <w:lvlText w:val="o"/>
      <w:lvlJc w:val="left"/>
      <w:pPr>
        <w:ind w:left="5760" w:hanging="360"/>
      </w:pPr>
      <w:rPr>
        <w:rFonts w:ascii="Courier New" w:hAnsi="Courier New" w:hint="default"/>
      </w:rPr>
    </w:lvl>
    <w:lvl w:ilvl="8" w:tplc="2F58C720">
      <w:start w:val="1"/>
      <w:numFmt w:val="bullet"/>
      <w:lvlText w:val=""/>
      <w:lvlJc w:val="left"/>
      <w:pPr>
        <w:ind w:left="6480" w:hanging="360"/>
      </w:pPr>
      <w:rPr>
        <w:rFonts w:ascii="Wingdings" w:hAnsi="Wingdings" w:hint="default"/>
      </w:rPr>
    </w:lvl>
  </w:abstractNum>
  <w:abstractNum w:abstractNumId="4" w15:restartNumberingAfterBreak="0">
    <w:nsid w:val="2C68D856"/>
    <w:multiLevelType w:val="hybridMultilevel"/>
    <w:tmpl w:val="FFFFFFFF"/>
    <w:lvl w:ilvl="0" w:tplc="8C4CE3DE">
      <w:start w:val="1"/>
      <w:numFmt w:val="decimal"/>
      <w:lvlText w:val="%1."/>
      <w:lvlJc w:val="left"/>
      <w:pPr>
        <w:ind w:left="720" w:hanging="360"/>
      </w:pPr>
    </w:lvl>
    <w:lvl w:ilvl="1" w:tplc="66380EC6">
      <w:start w:val="1"/>
      <w:numFmt w:val="lowerLetter"/>
      <w:lvlText w:val="%2."/>
      <w:lvlJc w:val="left"/>
      <w:pPr>
        <w:ind w:left="1440" w:hanging="360"/>
      </w:pPr>
    </w:lvl>
    <w:lvl w:ilvl="2" w:tplc="054EEF40">
      <w:start w:val="1"/>
      <w:numFmt w:val="lowerRoman"/>
      <w:lvlText w:val="%3."/>
      <w:lvlJc w:val="right"/>
      <w:pPr>
        <w:ind w:left="2160" w:hanging="180"/>
      </w:pPr>
    </w:lvl>
    <w:lvl w:ilvl="3" w:tplc="EE4ED712">
      <w:start w:val="1"/>
      <w:numFmt w:val="decimal"/>
      <w:lvlText w:val="%4."/>
      <w:lvlJc w:val="left"/>
      <w:pPr>
        <w:ind w:left="2880" w:hanging="360"/>
      </w:pPr>
    </w:lvl>
    <w:lvl w:ilvl="4" w:tplc="90A465D6">
      <w:start w:val="1"/>
      <w:numFmt w:val="lowerLetter"/>
      <w:lvlText w:val="%5."/>
      <w:lvlJc w:val="left"/>
      <w:pPr>
        <w:ind w:left="3600" w:hanging="360"/>
      </w:pPr>
    </w:lvl>
    <w:lvl w:ilvl="5" w:tplc="50068472">
      <w:start w:val="1"/>
      <w:numFmt w:val="lowerRoman"/>
      <w:lvlText w:val="%6."/>
      <w:lvlJc w:val="right"/>
      <w:pPr>
        <w:ind w:left="4320" w:hanging="180"/>
      </w:pPr>
    </w:lvl>
    <w:lvl w:ilvl="6" w:tplc="A8D233F4">
      <w:start w:val="1"/>
      <w:numFmt w:val="decimal"/>
      <w:lvlText w:val="%7."/>
      <w:lvlJc w:val="left"/>
      <w:pPr>
        <w:ind w:left="5040" w:hanging="360"/>
      </w:pPr>
    </w:lvl>
    <w:lvl w:ilvl="7" w:tplc="985689F6">
      <w:start w:val="1"/>
      <w:numFmt w:val="lowerLetter"/>
      <w:lvlText w:val="%8."/>
      <w:lvlJc w:val="left"/>
      <w:pPr>
        <w:ind w:left="5760" w:hanging="360"/>
      </w:pPr>
    </w:lvl>
    <w:lvl w:ilvl="8" w:tplc="318669FA">
      <w:start w:val="1"/>
      <w:numFmt w:val="lowerRoman"/>
      <w:lvlText w:val="%9."/>
      <w:lvlJc w:val="right"/>
      <w:pPr>
        <w:ind w:left="6480" w:hanging="180"/>
      </w:pPr>
    </w:lvl>
  </w:abstractNum>
  <w:abstractNum w:abstractNumId="5" w15:restartNumberingAfterBreak="0">
    <w:nsid w:val="40ACE74E"/>
    <w:multiLevelType w:val="hybridMultilevel"/>
    <w:tmpl w:val="FFFFFFFF"/>
    <w:lvl w:ilvl="0" w:tplc="4F44421E">
      <w:start w:val="1"/>
      <w:numFmt w:val="bullet"/>
      <w:lvlText w:val=""/>
      <w:lvlJc w:val="left"/>
      <w:pPr>
        <w:ind w:left="720" w:hanging="360"/>
      </w:pPr>
      <w:rPr>
        <w:rFonts w:ascii="Symbol" w:hAnsi="Symbol" w:hint="default"/>
      </w:rPr>
    </w:lvl>
    <w:lvl w:ilvl="1" w:tplc="EEA61620">
      <w:start w:val="1"/>
      <w:numFmt w:val="bullet"/>
      <w:lvlText w:val="o"/>
      <w:lvlJc w:val="left"/>
      <w:pPr>
        <w:ind w:left="1440" w:hanging="360"/>
      </w:pPr>
      <w:rPr>
        <w:rFonts w:ascii="Courier New" w:hAnsi="Courier New" w:hint="default"/>
      </w:rPr>
    </w:lvl>
    <w:lvl w:ilvl="2" w:tplc="0F8603C6">
      <w:start w:val="1"/>
      <w:numFmt w:val="bullet"/>
      <w:lvlText w:val=""/>
      <w:lvlJc w:val="left"/>
      <w:pPr>
        <w:ind w:left="2160" w:hanging="360"/>
      </w:pPr>
      <w:rPr>
        <w:rFonts w:ascii="Wingdings" w:hAnsi="Wingdings" w:hint="default"/>
      </w:rPr>
    </w:lvl>
    <w:lvl w:ilvl="3" w:tplc="FED620C4">
      <w:start w:val="1"/>
      <w:numFmt w:val="bullet"/>
      <w:lvlText w:val=""/>
      <w:lvlJc w:val="left"/>
      <w:pPr>
        <w:ind w:left="2880" w:hanging="360"/>
      </w:pPr>
      <w:rPr>
        <w:rFonts w:ascii="Symbol" w:hAnsi="Symbol" w:hint="default"/>
      </w:rPr>
    </w:lvl>
    <w:lvl w:ilvl="4" w:tplc="66A66974">
      <w:start w:val="1"/>
      <w:numFmt w:val="bullet"/>
      <w:lvlText w:val="o"/>
      <w:lvlJc w:val="left"/>
      <w:pPr>
        <w:ind w:left="3600" w:hanging="360"/>
      </w:pPr>
      <w:rPr>
        <w:rFonts w:ascii="Courier New" w:hAnsi="Courier New" w:hint="default"/>
      </w:rPr>
    </w:lvl>
    <w:lvl w:ilvl="5" w:tplc="F0E07C2A">
      <w:start w:val="1"/>
      <w:numFmt w:val="bullet"/>
      <w:lvlText w:val=""/>
      <w:lvlJc w:val="left"/>
      <w:pPr>
        <w:ind w:left="4320" w:hanging="360"/>
      </w:pPr>
      <w:rPr>
        <w:rFonts w:ascii="Wingdings" w:hAnsi="Wingdings" w:hint="default"/>
      </w:rPr>
    </w:lvl>
    <w:lvl w:ilvl="6" w:tplc="EF28796E">
      <w:start w:val="1"/>
      <w:numFmt w:val="bullet"/>
      <w:lvlText w:val=""/>
      <w:lvlJc w:val="left"/>
      <w:pPr>
        <w:ind w:left="5040" w:hanging="360"/>
      </w:pPr>
      <w:rPr>
        <w:rFonts w:ascii="Symbol" w:hAnsi="Symbol" w:hint="default"/>
      </w:rPr>
    </w:lvl>
    <w:lvl w:ilvl="7" w:tplc="D0C221AA">
      <w:start w:val="1"/>
      <w:numFmt w:val="bullet"/>
      <w:lvlText w:val="o"/>
      <w:lvlJc w:val="left"/>
      <w:pPr>
        <w:ind w:left="5760" w:hanging="360"/>
      </w:pPr>
      <w:rPr>
        <w:rFonts w:ascii="Courier New" w:hAnsi="Courier New" w:hint="default"/>
      </w:rPr>
    </w:lvl>
    <w:lvl w:ilvl="8" w:tplc="C64E1F8E">
      <w:start w:val="1"/>
      <w:numFmt w:val="bullet"/>
      <w:lvlText w:val=""/>
      <w:lvlJc w:val="left"/>
      <w:pPr>
        <w:ind w:left="6480" w:hanging="360"/>
      </w:pPr>
      <w:rPr>
        <w:rFonts w:ascii="Wingdings" w:hAnsi="Wingdings" w:hint="default"/>
      </w:rPr>
    </w:lvl>
  </w:abstractNum>
  <w:abstractNum w:abstractNumId="6" w15:restartNumberingAfterBreak="0">
    <w:nsid w:val="4B85EE31"/>
    <w:multiLevelType w:val="hybridMultilevel"/>
    <w:tmpl w:val="FFFFFFFF"/>
    <w:lvl w:ilvl="0" w:tplc="04046734">
      <w:start w:val="1"/>
      <w:numFmt w:val="bullet"/>
      <w:lvlText w:val=""/>
      <w:lvlJc w:val="left"/>
      <w:pPr>
        <w:ind w:left="720" w:hanging="360"/>
      </w:pPr>
      <w:rPr>
        <w:rFonts w:ascii="Symbol" w:hAnsi="Symbol" w:hint="default"/>
      </w:rPr>
    </w:lvl>
    <w:lvl w:ilvl="1" w:tplc="BD9827A0">
      <w:start w:val="1"/>
      <w:numFmt w:val="bullet"/>
      <w:lvlText w:val="o"/>
      <w:lvlJc w:val="left"/>
      <w:pPr>
        <w:ind w:left="1440" w:hanging="360"/>
      </w:pPr>
      <w:rPr>
        <w:rFonts w:ascii="Courier New" w:hAnsi="Courier New" w:hint="default"/>
      </w:rPr>
    </w:lvl>
    <w:lvl w:ilvl="2" w:tplc="8356EACC">
      <w:start w:val="1"/>
      <w:numFmt w:val="bullet"/>
      <w:lvlText w:val=""/>
      <w:lvlJc w:val="left"/>
      <w:pPr>
        <w:ind w:left="2160" w:hanging="360"/>
      </w:pPr>
      <w:rPr>
        <w:rFonts w:ascii="Wingdings" w:hAnsi="Wingdings" w:hint="default"/>
      </w:rPr>
    </w:lvl>
    <w:lvl w:ilvl="3" w:tplc="49C8E17C">
      <w:start w:val="1"/>
      <w:numFmt w:val="bullet"/>
      <w:lvlText w:val=""/>
      <w:lvlJc w:val="left"/>
      <w:pPr>
        <w:ind w:left="2880" w:hanging="360"/>
      </w:pPr>
      <w:rPr>
        <w:rFonts w:ascii="Symbol" w:hAnsi="Symbol" w:hint="default"/>
      </w:rPr>
    </w:lvl>
    <w:lvl w:ilvl="4" w:tplc="E2CA215A">
      <w:start w:val="1"/>
      <w:numFmt w:val="bullet"/>
      <w:lvlText w:val="o"/>
      <w:lvlJc w:val="left"/>
      <w:pPr>
        <w:ind w:left="3600" w:hanging="360"/>
      </w:pPr>
      <w:rPr>
        <w:rFonts w:ascii="Courier New" w:hAnsi="Courier New" w:hint="default"/>
      </w:rPr>
    </w:lvl>
    <w:lvl w:ilvl="5" w:tplc="DD64CF4C">
      <w:start w:val="1"/>
      <w:numFmt w:val="bullet"/>
      <w:lvlText w:val=""/>
      <w:lvlJc w:val="left"/>
      <w:pPr>
        <w:ind w:left="4320" w:hanging="360"/>
      </w:pPr>
      <w:rPr>
        <w:rFonts w:ascii="Wingdings" w:hAnsi="Wingdings" w:hint="default"/>
      </w:rPr>
    </w:lvl>
    <w:lvl w:ilvl="6" w:tplc="31C84130">
      <w:start w:val="1"/>
      <w:numFmt w:val="bullet"/>
      <w:lvlText w:val=""/>
      <w:lvlJc w:val="left"/>
      <w:pPr>
        <w:ind w:left="5040" w:hanging="360"/>
      </w:pPr>
      <w:rPr>
        <w:rFonts w:ascii="Symbol" w:hAnsi="Symbol" w:hint="default"/>
      </w:rPr>
    </w:lvl>
    <w:lvl w:ilvl="7" w:tplc="45B6CE86">
      <w:start w:val="1"/>
      <w:numFmt w:val="bullet"/>
      <w:lvlText w:val="o"/>
      <w:lvlJc w:val="left"/>
      <w:pPr>
        <w:ind w:left="5760" w:hanging="360"/>
      </w:pPr>
      <w:rPr>
        <w:rFonts w:ascii="Courier New" w:hAnsi="Courier New" w:hint="default"/>
      </w:rPr>
    </w:lvl>
    <w:lvl w:ilvl="8" w:tplc="9EA6F430">
      <w:start w:val="1"/>
      <w:numFmt w:val="bullet"/>
      <w:lvlText w:val=""/>
      <w:lvlJc w:val="left"/>
      <w:pPr>
        <w:ind w:left="6480" w:hanging="360"/>
      </w:pPr>
      <w:rPr>
        <w:rFonts w:ascii="Wingdings" w:hAnsi="Wingdings" w:hint="default"/>
      </w:rPr>
    </w:lvl>
  </w:abstractNum>
  <w:abstractNum w:abstractNumId="7" w15:restartNumberingAfterBreak="0">
    <w:nsid w:val="51B270B1"/>
    <w:multiLevelType w:val="hybridMultilevel"/>
    <w:tmpl w:val="FFFFFFFF"/>
    <w:lvl w:ilvl="0" w:tplc="20002746">
      <w:start w:val="1"/>
      <w:numFmt w:val="bullet"/>
      <w:lvlText w:val="-"/>
      <w:lvlJc w:val="left"/>
      <w:pPr>
        <w:ind w:left="720" w:hanging="360"/>
      </w:pPr>
      <w:rPr>
        <w:rFonts w:ascii="Aptos" w:hAnsi="Aptos" w:hint="default"/>
      </w:rPr>
    </w:lvl>
    <w:lvl w:ilvl="1" w:tplc="1CFC2E98">
      <w:start w:val="1"/>
      <w:numFmt w:val="bullet"/>
      <w:lvlText w:val="o"/>
      <w:lvlJc w:val="left"/>
      <w:pPr>
        <w:ind w:left="1440" w:hanging="360"/>
      </w:pPr>
      <w:rPr>
        <w:rFonts w:ascii="Courier New" w:hAnsi="Courier New" w:hint="default"/>
      </w:rPr>
    </w:lvl>
    <w:lvl w:ilvl="2" w:tplc="D44E527A">
      <w:start w:val="1"/>
      <w:numFmt w:val="bullet"/>
      <w:lvlText w:val=""/>
      <w:lvlJc w:val="left"/>
      <w:pPr>
        <w:ind w:left="2160" w:hanging="360"/>
      </w:pPr>
      <w:rPr>
        <w:rFonts w:ascii="Wingdings" w:hAnsi="Wingdings" w:hint="default"/>
      </w:rPr>
    </w:lvl>
    <w:lvl w:ilvl="3" w:tplc="6E681C4E">
      <w:start w:val="1"/>
      <w:numFmt w:val="bullet"/>
      <w:lvlText w:val=""/>
      <w:lvlJc w:val="left"/>
      <w:pPr>
        <w:ind w:left="2880" w:hanging="360"/>
      </w:pPr>
      <w:rPr>
        <w:rFonts w:ascii="Symbol" w:hAnsi="Symbol" w:hint="default"/>
      </w:rPr>
    </w:lvl>
    <w:lvl w:ilvl="4" w:tplc="5898247C">
      <w:start w:val="1"/>
      <w:numFmt w:val="bullet"/>
      <w:lvlText w:val="o"/>
      <w:lvlJc w:val="left"/>
      <w:pPr>
        <w:ind w:left="3600" w:hanging="360"/>
      </w:pPr>
      <w:rPr>
        <w:rFonts w:ascii="Courier New" w:hAnsi="Courier New" w:hint="default"/>
      </w:rPr>
    </w:lvl>
    <w:lvl w:ilvl="5" w:tplc="2B02741C">
      <w:start w:val="1"/>
      <w:numFmt w:val="bullet"/>
      <w:lvlText w:val=""/>
      <w:lvlJc w:val="left"/>
      <w:pPr>
        <w:ind w:left="4320" w:hanging="360"/>
      </w:pPr>
      <w:rPr>
        <w:rFonts w:ascii="Wingdings" w:hAnsi="Wingdings" w:hint="default"/>
      </w:rPr>
    </w:lvl>
    <w:lvl w:ilvl="6" w:tplc="D6DC5F44">
      <w:start w:val="1"/>
      <w:numFmt w:val="bullet"/>
      <w:lvlText w:val=""/>
      <w:lvlJc w:val="left"/>
      <w:pPr>
        <w:ind w:left="5040" w:hanging="360"/>
      </w:pPr>
      <w:rPr>
        <w:rFonts w:ascii="Symbol" w:hAnsi="Symbol" w:hint="default"/>
      </w:rPr>
    </w:lvl>
    <w:lvl w:ilvl="7" w:tplc="4EEC1E1E">
      <w:start w:val="1"/>
      <w:numFmt w:val="bullet"/>
      <w:lvlText w:val="o"/>
      <w:lvlJc w:val="left"/>
      <w:pPr>
        <w:ind w:left="5760" w:hanging="360"/>
      </w:pPr>
      <w:rPr>
        <w:rFonts w:ascii="Courier New" w:hAnsi="Courier New" w:hint="default"/>
      </w:rPr>
    </w:lvl>
    <w:lvl w:ilvl="8" w:tplc="DE74A68E">
      <w:start w:val="1"/>
      <w:numFmt w:val="bullet"/>
      <w:lvlText w:val=""/>
      <w:lvlJc w:val="left"/>
      <w:pPr>
        <w:ind w:left="6480" w:hanging="360"/>
      </w:pPr>
      <w:rPr>
        <w:rFonts w:ascii="Wingdings" w:hAnsi="Wingdings" w:hint="default"/>
      </w:rPr>
    </w:lvl>
  </w:abstractNum>
  <w:abstractNum w:abstractNumId="8" w15:restartNumberingAfterBreak="0">
    <w:nsid w:val="6A413D58"/>
    <w:multiLevelType w:val="hybridMultilevel"/>
    <w:tmpl w:val="FFFFFFFF"/>
    <w:lvl w:ilvl="0" w:tplc="C240904C">
      <w:start w:val="1"/>
      <w:numFmt w:val="decimal"/>
      <w:lvlText w:val="%1."/>
      <w:lvlJc w:val="left"/>
      <w:pPr>
        <w:ind w:left="720" w:hanging="360"/>
      </w:pPr>
    </w:lvl>
    <w:lvl w:ilvl="1" w:tplc="1974EA44">
      <w:start w:val="1"/>
      <w:numFmt w:val="lowerLetter"/>
      <w:lvlText w:val="%2."/>
      <w:lvlJc w:val="left"/>
      <w:pPr>
        <w:ind w:left="1440" w:hanging="360"/>
      </w:pPr>
    </w:lvl>
    <w:lvl w:ilvl="2" w:tplc="E9E232C6">
      <w:start w:val="1"/>
      <w:numFmt w:val="lowerRoman"/>
      <w:lvlText w:val="%3."/>
      <w:lvlJc w:val="right"/>
      <w:pPr>
        <w:ind w:left="2160" w:hanging="180"/>
      </w:pPr>
    </w:lvl>
    <w:lvl w:ilvl="3" w:tplc="44525154">
      <w:start w:val="1"/>
      <w:numFmt w:val="decimal"/>
      <w:lvlText w:val="%4."/>
      <w:lvlJc w:val="left"/>
      <w:pPr>
        <w:ind w:left="2880" w:hanging="360"/>
      </w:pPr>
    </w:lvl>
    <w:lvl w:ilvl="4" w:tplc="7EFE4FA4">
      <w:start w:val="1"/>
      <w:numFmt w:val="lowerLetter"/>
      <w:lvlText w:val="%5."/>
      <w:lvlJc w:val="left"/>
      <w:pPr>
        <w:ind w:left="3600" w:hanging="360"/>
      </w:pPr>
    </w:lvl>
    <w:lvl w:ilvl="5" w:tplc="B712DEBC">
      <w:start w:val="1"/>
      <w:numFmt w:val="lowerRoman"/>
      <w:lvlText w:val="%6."/>
      <w:lvlJc w:val="right"/>
      <w:pPr>
        <w:ind w:left="4320" w:hanging="180"/>
      </w:pPr>
    </w:lvl>
    <w:lvl w:ilvl="6" w:tplc="557AA9F6">
      <w:start w:val="1"/>
      <w:numFmt w:val="decimal"/>
      <w:lvlText w:val="%7."/>
      <w:lvlJc w:val="left"/>
      <w:pPr>
        <w:ind w:left="5040" w:hanging="360"/>
      </w:pPr>
    </w:lvl>
    <w:lvl w:ilvl="7" w:tplc="D9A061BC">
      <w:start w:val="1"/>
      <w:numFmt w:val="lowerLetter"/>
      <w:lvlText w:val="%8."/>
      <w:lvlJc w:val="left"/>
      <w:pPr>
        <w:ind w:left="5760" w:hanging="360"/>
      </w:pPr>
    </w:lvl>
    <w:lvl w:ilvl="8" w:tplc="F9D86EAC">
      <w:start w:val="1"/>
      <w:numFmt w:val="lowerRoman"/>
      <w:lvlText w:val="%9."/>
      <w:lvlJc w:val="right"/>
      <w:pPr>
        <w:ind w:left="6480" w:hanging="180"/>
      </w:pPr>
    </w:lvl>
  </w:abstractNum>
  <w:abstractNum w:abstractNumId="9" w15:restartNumberingAfterBreak="0">
    <w:nsid w:val="6FF86A16"/>
    <w:multiLevelType w:val="hybridMultilevel"/>
    <w:tmpl w:val="FFFFFFFF"/>
    <w:lvl w:ilvl="0" w:tplc="BA6A13DA">
      <w:start w:val="1"/>
      <w:numFmt w:val="decimal"/>
      <w:lvlText w:val="%1."/>
      <w:lvlJc w:val="left"/>
      <w:pPr>
        <w:ind w:left="720" w:hanging="360"/>
      </w:pPr>
    </w:lvl>
    <w:lvl w:ilvl="1" w:tplc="E05847A2">
      <w:start w:val="1"/>
      <w:numFmt w:val="lowerLetter"/>
      <w:lvlText w:val="%2."/>
      <w:lvlJc w:val="left"/>
      <w:pPr>
        <w:ind w:left="1440" w:hanging="360"/>
      </w:pPr>
    </w:lvl>
    <w:lvl w:ilvl="2" w:tplc="A4C0D288">
      <w:start w:val="1"/>
      <w:numFmt w:val="lowerRoman"/>
      <w:lvlText w:val="%3."/>
      <w:lvlJc w:val="right"/>
      <w:pPr>
        <w:ind w:left="2160" w:hanging="180"/>
      </w:pPr>
    </w:lvl>
    <w:lvl w:ilvl="3" w:tplc="53D80BCC">
      <w:start w:val="1"/>
      <w:numFmt w:val="decimal"/>
      <w:lvlText w:val="%4."/>
      <w:lvlJc w:val="left"/>
      <w:pPr>
        <w:ind w:left="2880" w:hanging="360"/>
      </w:pPr>
    </w:lvl>
    <w:lvl w:ilvl="4" w:tplc="E354D240">
      <w:start w:val="1"/>
      <w:numFmt w:val="lowerLetter"/>
      <w:lvlText w:val="%5."/>
      <w:lvlJc w:val="left"/>
      <w:pPr>
        <w:ind w:left="3600" w:hanging="360"/>
      </w:pPr>
    </w:lvl>
    <w:lvl w:ilvl="5" w:tplc="A1360F02">
      <w:start w:val="1"/>
      <w:numFmt w:val="lowerRoman"/>
      <w:lvlText w:val="%6."/>
      <w:lvlJc w:val="right"/>
      <w:pPr>
        <w:ind w:left="4320" w:hanging="180"/>
      </w:pPr>
    </w:lvl>
    <w:lvl w:ilvl="6" w:tplc="025CBBE4">
      <w:start w:val="1"/>
      <w:numFmt w:val="decimal"/>
      <w:lvlText w:val="%7."/>
      <w:lvlJc w:val="left"/>
      <w:pPr>
        <w:ind w:left="5040" w:hanging="360"/>
      </w:pPr>
    </w:lvl>
    <w:lvl w:ilvl="7" w:tplc="8E4EAB16">
      <w:start w:val="1"/>
      <w:numFmt w:val="lowerLetter"/>
      <w:lvlText w:val="%8."/>
      <w:lvlJc w:val="left"/>
      <w:pPr>
        <w:ind w:left="5760" w:hanging="360"/>
      </w:pPr>
    </w:lvl>
    <w:lvl w:ilvl="8" w:tplc="DB84F6F4">
      <w:start w:val="1"/>
      <w:numFmt w:val="lowerRoman"/>
      <w:lvlText w:val="%9."/>
      <w:lvlJc w:val="right"/>
      <w:pPr>
        <w:ind w:left="6480" w:hanging="180"/>
      </w:pPr>
    </w:lvl>
  </w:abstractNum>
  <w:num w:numId="1" w16cid:durableId="1113288076">
    <w:abstractNumId w:val="9"/>
  </w:num>
  <w:num w:numId="2" w16cid:durableId="112408609">
    <w:abstractNumId w:val="5"/>
  </w:num>
  <w:num w:numId="3" w16cid:durableId="1226181290">
    <w:abstractNumId w:val="2"/>
  </w:num>
  <w:num w:numId="4" w16cid:durableId="1596861333">
    <w:abstractNumId w:val="7"/>
  </w:num>
  <w:num w:numId="5" w16cid:durableId="1673222966">
    <w:abstractNumId w:val="8"/>
  </w:num>
  <w:num w:numId="6" w16cid:durableId="2011982469">
    <w:abstractNumId w:val="1"/>
  </w:num>
  <w:num w:numId="7" w16cid:durableId="618221233">
    <w:abstractNumId w:val="3"/>
  </w:num>
  <w:num w:numId="8" w16cid:durableId="644627754">
    <w:abstractNumId w:val="6"/>
  </w:num>
  <w:num w:numId="9" w16cid:durableId="667749973">
    <w:abstractNumId w:val="4"/>
  </w:num>
  <w:num w:numId="10" w16cid:durableId="86686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93108F"/>
    <w:rsid w:val="0001490B"/>
    <w:rsid w:val="00015D41"/>
    <w:rsid w:val="00016677"/>
    <w:rsid w:val="00020687"/>
    <w:rsid w:val="0002591C"/>
    <w:rsid w:val="000261B4"/>
    <w:rsid w:val="0003037F"/>
    <w:rsid w:val="00031CF0"/>
    <w:rsid w:val="000320C7"/>
    <w:rsid w:val="00034DEB"/>
    <w:rsid w:val="00041E40"/>
    <w:rsid w:val="000431C2"/>
    <w:rsid w:val="00044283"/>
    <w:rsid w:val="00045C78"/>
    <w:rsid w:val="000469A0"/>
    <w:rsid w:val="00051F5B"/>
    <w:rsid w:val="000524D0"/>
    <w:rsid w:val="00052F64"/>
    <w:rsid w:val="000552AC"/>
    <w:rsid w:val="00067E04"/>
    <w:rsid w:val="000729A5"/>
    <w:rsid w:val="00073883"/>
    <w:rsid w:val="00084A60"/>
    <w:rsid w:val="00086626"/>
    <w:rsid w:val="00086D07"/>
    <w:rsid w:val="00087257"/>
    <w:rsid w:val="000938AD"/>
    <w:rsid w:val="000952D8"/>
    <w:rsid w:val="00095815"/>
    <w:rsid w:val="000962B5"/>
    <w:rsid w:val="000969DB"/>
    <w:rsid w:val="000A2398"/>
    <w:rsid w:val="000A42EE"/>
    <w:rsid w:val="000A4E6D"/>
    <w:rsid w:val="000A56A8"/>
    <w:rsid w:val="000B0D80"/>
    <w:rsid w:val="000B1A6B"/>
    <w:rsid w:val="000B4A61"/>
    <w:rsid w:val="000B5118"/>
    <w:rsid w:val="000B774D"/>
    <w:rsid w:val="000B7A63"/>
    <w:rsid w:val="000C0652"/>
    <w:rsid w:val="000C137B"/>
    <w:rsid w:val="000D1EE4"/>
    <w:rsid w:val="000D5FD5"/>
    <w:rsid w:val="000F1434"/>
    <w:rsid w:val="000F3675"/>
    <w:rsid w:val="000F3AF8"/>
    <w:rsid w:val="000F5C6D"/>
    <w:rsid w:val="00100449"/>
    <w:rsid w:val="0010047B"/>
    <w:rsid w:val="00101597"/>
    <w:rsid w:val="0010328D"/>
    <w:rsid w:val="00110CC2"/>
    <w:rsid w:val="00113B3B"/>
    <w:rsid w:val="0012167A"/>
    <w:rsid w:val="001249E2"/>
    <w:rsid w:val="00126400"/>
    <w:rsid w:val="00126C8A"/>
    <w:rsid w:val="00127E23"/>
    <w:rsid w:val="001339CB"/>
    <w:rsid w:val="00137374"/>
    <w:rsid w:val="00142837"/>
    <w:rsid w:val="00144EE5"/>
    <w:rsid w:val="00146CE2"/>
    <w:rsid w:val="00147752"/>
    <w:rsid w:val="00147F47"/>
    <w:rsid w:val="001540AD"/>
    <w:rsid w:val="0016490C"/>
    <w:rsid w:val="00164ED4"/>
    <w:rsid w:val="001653D2"/>
    <w:rsid w:val="00170D41"/>
    <w:rsid w:val="0017718B"/>
    <w:rsid w:val="00180AB6"/>
    <w:rsid w:val="00181DC4"/>
    <w:rsid w:val="00182AAB"/>
    <w:rsid w:val="00193DF3"/>
    <w:rsid w:val="00196127"/>
    <w:rsid w:val="0019620B"/>
    <w:rsid w:val="001A1C6C"/>
    <w:rsid w:val="001B1A05"/>
    <w:rsid w:val="001C20C3"/>
    <w:rsid w:val="001C63D1"/>
    <w:rsid w:val="001C7551"/>
    <w:rsid w:val="001C7BC2"/>
    <w:rsid w:val="001D14DC"/>
    <w:rsid w:val="001D2902"/>
    <w:rsid w:val="001D31CF"/>
    <w:rsid w:val="001D3389"/>
    <w:rsid w:val="001E1529"/>
    <w:rsid w:val="001E1F15"/>
    <w:rsid w:val="001E4C54"/>
    <w:rsid w:val="001E6BF6"/>
    <w:rsid w:val="001F1452"/>
    <w:rsid w:val="001F69D8"/>
    <w:rsid w:val="001F7C73"/>
    <w:rsid w:val="00202E6A"/>
    <w:rsid w:val="002030B5"/>
    <w:rsid w:val="00204FF2"/>
    <w:rsid w:val="00205FAE"/>
    <w:rsid w:val="00206099"/>
    <w:rsid w:val="002114C0"/>
    <w:rsid w:val="0021200C"/>
    <w:rsid w:val="0021206C"/>
    <w:rsid w:val="002226C1"/>
    <w:rsid w:val="002230A5"/>
    <w:rsid w:val="00224AE8"/>
    <w:rsid w:val="002330E2"/>
    <w:rsid w:val="00234DCB"/>
    <w:rsid w:val="00235EE5"/>
    <w:rsid w:val="00241427"/>
    <w:rsid w:val="00243F2F"/>
    <w:rsid w:val="0024631A"/>
    <w:rsid w:val="00246660"/>
    <w:rsid w:val="00253FED"/>
    <w:rsid w:val="00255FA7"/>
    <w:rsid w:val="00260D9E"/>
    <w:rsid w:val="00260ECD"/>
    <w:rsid w:val="00262656"/>
    <w:rsid w:val="002733EA"/>
    <w:rsid w:val="0027502D"/>
    <w:rsid w:val="0027569D"/>
    <w:rsid w:val="00276AD8"/>
    <w:rsid w:val="00277D43"/>
    <w:rsid w:val="00281D36"/>
    <w:rsid w:val="0028757A"/>
    <w:rsid w:val="00287CF1"/>
    <w:rsid w:val="00291A16"/>
    <w:rsid w:val="00294E6F"/>
    <w:rsid w:val="00295BE4"/>
    <w:rsid w:val="002A0215"/>
    <w:rsid w:val="002A13BC"/>
    <w:rsid w:val="002A36F3"/>
    <w:rsid w:val="002A4200"/>
    <w:rsid w:val="002A696C"/>
    <w:rsid w:val="002AD02E"/>
    <w:rsid w:val="002B1083"/>
    <w:rsid w:val="002B30AD"/>
    <w:rsid w:val="002B450A"/>
    <w:rsid w:val="002B5A94"/>
    <w:rsid w:val="002B5DB7"/>
    <w:rsid w:val="002B6AE4"/>
    <w:rsid w:val="002B77D8"/>
    <w:rsid w:val="002C0504"/>
    <w:rsid w:val="002C331C"/>
    <w:rsid w:val="002C40AD"/>
    <w:rsid w:val="002C7259"/>
    <w:rsid w:val="002C7560"/>
    <w:rsid w:val="002D31F3"/>
    <w:rsid w:val="002D3E96"/>
    <w:rsid w:val="002D4D05"/>
    <w:rsid w:val="002E305D"/>
    <w:rsid w:val="002E3812"/>
    <w:rsid w:val="002E4D11"/>
    <w:rsid w:val="002E5C52"/>
    <w:rsid w:val="002F07BC"/>
    <w:rsid w:val="002F10CE"/>
    <w:rsid w:val="002F32DA"/>
    <w:rsid w:val="002F35D7"/>
    <w:rsid w:val="002F6A4E"/>
    <w:rsid w:val="00304817"/>
    <w:rsid w:val="003054AF"/>
    <w:rsid w:val="00307B8F"/>
    <w:rsid w:val="003116BF"/>
    <w:rsid w:val="00316EA0"/>
    <w:rsid w:val="003210F4"/>
    <w:rsid w:val="00323832"/>
    <w:rsid w:val="00324AB5"/>
    <w:rsid w:val="00325171"/>
    <w:rsid w:val="00330A0C"/>
    <w:rsid w:val="00330D92"/>
    <w:rsid w:val="0033310C"/>
    <w:rsid w:val="00334B0D"/>
    <w:rsid w:val="00335548"/>
    <w:rsid w:val="00335A1F"/>
    <w:rsid w:val="00336228"/>
    <w:rsid w:val="00340C22"/>
    <w:rsid w:val="00341C40"/>
    <w:rsid w:val="00342148"/>
    <w:rsid w:val="0034282E"/>
    <w:rsid w:val="00352529"/>
    <w:rsid w:val="003542CC"/>
    <w:rsid w:val="00354FEB"/>
    <w:rsid w:val="00357A45"/>
    <w:rsid w:val="0036051E"/>
    <w:rsid w:val="00361830"/>
    <w:rsid w:val="00361DE8"/>
    <w:rsid w:val="003707C0"/>
    <w:rsid w:val="003707CC"/>
    <w:rsid w:val="00371A59"/>
    <w:rsid w:val="0038077D"/>
    <w:rsid w:val="003852BA"/>
    <w:rsid w:val="003873C8"/>
    <w:rsid w:val="00390EC9"/>
    <w:rsid w:val="00390FED"/>
    <w:rsid w:val="0039106F"/>
    <w:rsid w:val="00392CED"/>
    <w:rsid w:val="003938FC"/>
    <w:rsid w:val="003A3B37"/>
    <w:rsid w:val="003A447D"/>
    <w:rsid w:val="003A44D6"/>
    <w:rsid w:val="003A5D88"/>
    <w:rsid w:val="003A71B4"/>
    <w:rsid w:val="003B2B9B"/>
    <w:rsid w:val="003B5C49"/>
    <w:rsid w:val="003B5E5A"/>
    <w:rsid w:val="003D2DFE"/>
    <w:rsid w:val="003E27A7"/>
    <w:rsid w:val="003E3EE3"/>
    <w:rsid w:val="003F0D50"/>
    <w:rsid w:val="00403A45"/>
    <w:rsid w:val="00405CB8"/>
    <w:rsid w:val="0040643B"/>
    <w:rsid w:val="00410EA0"/>
    <w:rsid w:val="00411A6E"/>
    <w:rsid w:val="00412F6C"/>
    <w:rsid w:val="00422DC0"/>
    <w:rsid w:val="004249C5"/>
    <w:rsid w:val="00425242"/>
    <w:rsid w:val="00427D68"/>
    <w:rsid w:val="004331B3"/>
    <w:rsid w:val="0044549C"/>
    <w:rsid w:val="00446D7D"/>
    <w:rsid w:val="00447501"/>
    <w:rsid w:val="004533C9"/>
    <w:rsid w:val="00453BD6"/>
    <w:rsid w:val="00454DB8"/>
    <w:rsid w:val="004649EA"/>
    <w:rsid w:val="0046532F"/>
    <w:rsid w:val="00465934"/>
    <w:rsid w:val="00473E15"/>
    <w:rsid w:val="00475212"/>
    <w:rsid w:val="00481650"/>
    <w:rsid w:val="00487D59"/>
    <w:rsid w:val="00490DE2"/>
    <w:rsid w:val="00492991"/>
    <w:rsid w:val="00492E77"/>
    <w:rsid w:val="004944F2"/>
    <w:rsid w:val="00494D88"/>
    <w:rsid w:val="00495B39"/>
    <w:rsid w:val="004A033C"/>
    <w:rsid w:val="004A0C27"/>
    <w:rsid w:val="004A212A"/>
    <w:rsid w:val="004A5E3A"/>
    <w:rsid w:val="004A646A"/>
    <w:rsid w:val="004B23B1"/>
    <w:rsid w:val="004B77D6"/>
    <w:rsid w:val="004C1CBA"/>
    <w:rsid w:val="004C24CE"/>
    <w:rsid w:val="004C40F5"/>
    <w:rsid w:val="004C6A6B"/>
    <w:rsid w:val="004D1C4E"/>
    <w:rsid w:val="004D3736"/>
    <w:rsid w:val="004D3C95"/>
    <w:rsid w:val="004D40DD"/>
    <w:rsid w:val="004D59AE"/>
    <w:rsid w:val="004D6181"/>
    <w:rsid w:val="004E2451"/>
    <w:rsid w:val="004E622E"/>
    <w:rsid w:val="004E6CB6"/>
    <w:rsid w:val="004E7D79"/>
    <w:rsid w:val="004F35B6"/>
    <w:rsid w:val="004F3CBE"/>
    <w:rsid w:val="004F7AA3"/>
    <w:rsid w:val="004F7E7F"/>
    <w:rsid w:val="0050490B"/>
    <w:rsid w:val="00511F54"/>
    <w:rsid w:val="00514130"/>
    <w:rsid w:val="0051B0B6"/>
    <w:rsid w:val="0052077F"/>
    <w:rsid w:val="00521698"/>
    <w:rsid w:val="00526082"/>
    <w:rsid w:val="00533D48"/>
    <w:rsid w:val="0053603C"/>
    <w:rsid w:val="005432F6"/>
    <w:rsid w:val="005448C0"/>
    <w:rsid w:val="005448C3"/>
    <w:rsid w:val="0054500E"/>
    <w:rsid w:val="005450E6"/>
    <w:rsid w:val="0054F2DB"/>
    <w:rsid w:val="005538F8"/>
    <w:rsid w:val="0055475B"/>
    <w:rsid w:val="00557DF8"/>
    <w:rsid w:val="00566145"/>
    <w:rsid w:val="00567DBF"/>
    <w:rsid w:val="00570D1B"/>
    <w:rsid w:val="00575598"/>
    <w:rsid w:val="005772E9"/>
    <w:rsid w:val="0058305B"/>
    <w:rsid w:val="005852D8"/>
    <w:rsid w:val="00590FC8"/>
    <w:rsid w:val="00592828"/>
    <w:rsid w:val="00593108"/>
    <w:rsid w:val="00595812"/>
    <w:rsid w:val="0059779E"/>
    <w:rsid w:val="005A0039"/>
    <w:rsid w:val="005A196F"/>
    <w:rsid w:val="005A1C1E"/>
    <w:rsid w:val="005A402B"/>
    <w:rsid w:val="005B020C"/>
    <w:rsid w:val="005B44D6"/>
    <w:rsid w:val="005B4BFD"/>
    <w:rsid w:val="005B5A2D"/>
    <w:rsid w:val="005B6903"/>
    <w:rsid w:val="005B7DD3"/>
    <w:rsid w:val="005C42EB"/>
    <w:rsid w:val="005D1EE9"/>
    <w:rsid w:val="005D3FBD"/>
    <w:rsid w:val="005D5D84"/>
    <w:rsid w:val="005DA72A"/>
    <w:rsid w:val="005E2D2D"/>
    <w:rsid w:val="005F530E"/>
    <w:rsid w:val="005F6555"/>
    <w:rsid w:val="00604D68"/>
    <w:rsid w:val="00604D6D"/>
    <w:rsid w:val="00605C06"/>
    <w:rsid w:val="00611281"/>
    <w:rsid w:val="00611674"/>
    <w:rsid w:val="006216EA"/>
    <w:rsid w:val="00630EC1"/>
    <w:rsid w:val="00632024"/>
    <w:rsid w:val="006331A5"/>
    <w:rsid w:val="0063501C"/>
    <w:rsid w:val="006363F7"/>
    <w:rsid w:val="00640E17"/>
    <w:rsid w:val="0064694A"/>
    <w:rsid w:val="00663496"/>
    <w:rsid w:val="006679A7"/>
    <w:rsid w:val="0067040F"/>
    <w:rsid w:val="00670891"/>
    <w:rsid w:val="00673F53"/>
    <w:rsid w:val="00682881"/>
    <w:rsid w:val="006857B7"/>
    <w:rsid w:val="00690324"/>
    <w:rsid w:val="006947DD"/>
    <w:rsid w:val="006949AA"/>
    <w:rsid w:val="0069510C"/>
    <w:rsid w:val="006A2FD0"/>
    <w:rsid w:val="006A35B7"/>
    <w:rsid w:val="006A491C"/>
    <w:rsid w:val="006A558F"/>
    <w:rsid w:val="006A6695"/>
    <w:rsid w:val="006A6BCE"/>
    <w:rsid w:val="006AF838"/>
    <w:rsid w:val="006B1632"/>
    <w:rsid w:val="006B18B1"/>
    <w:rsid w:val="006B2877"/>
    <w:rsid w:val="006B2C23"/>
    <w:rsid w:val="006B2E1F"/>
    <w:rsid w:val="006B3549"/>
    <w:rsid w:val="006B5BB1"/>
    <w:rsid w:val="006B650C"/>
    <w:rsid w:val="006C22A7"/>
    <w:rsid w:val="006C48E2"/>
    <w:rsid w:val="006C4B5E"/>
    <w:rsid w:val="006C55E2"/>
    <w:rsid w:val="006C5D22"/>
    <w:rsid w:val="006D1D34"/>
    <w:rsid w:val="006E0EE7"/>
    <w:rsid w:val="006E174D"/>
    <w:rsid w:val="006E397C"/>
    <w:rsid w:val="006E6D43"/>
    <w:rsid w:val="006F623C"/>
    <w:rsid w:val="006F785A"/>
    <w:rsid w:val="007019D7"/>
    <w:rsid w:val="007024E7"/>
    <w:rsid w:val="00703217"/>
    <w:rsid w:val="007079DB"/>
    <w:rsid w:val="00711D8A"/>
    <w:rsid w:val="00715B89"/>
    <w:rsid w:val="00721760"/>
    <w:rsid w:val="0072773A"/>
    <w:rsid w:val="00730DC9"/>
    <w:rsid w:val="007318D6"/>
    <w:rsid w:val="007338E7"/>
    <w:rsid w:val="0074315F"/>
    <w:rsid w:val="00743C9E"/>
    <w:rsid w:val="00745658"/>
    <w:rsid w:val="00747D5C"/>
    <w:rsid w:val="0075158E"/>
    <w:rsid w:val="00752749"/>
    <w:rsid w:val="007542F9"/>
    <w:rsid w:val="007558A5"/>
    <w:rsid w:val="00757B51"/>
    <w:rsid w:val="00761B78"/>
    <w:rsid w:val="0076234F"/>
    <w:rsid w:val="0077163A"/>
    <w:rsid w:val="00771D31"/>
    <w:rsid w:val="00773CB2"/>
    <w:rsid w:val="007744B4"/>
    <w:rsid w:val="00782134"/>
    <w:rsid w:val="007828D4"/>
    <w:rsid w:val="007829CE"/>
    <w:rsid w:val="0078660B"/>
    <w:rsid w:val="007911E7"/>
    <w:rsid w:val="00791DC5"/>
    <w:rsid w:val="007925F2"/>
    <w:rsid w:val="00792A12"/>
    <w:rsid w:val="00792A60"/>
    <w:rsid w:val="00792E9C"/>
    <w:rsid w:val="00793EE1"/>
    <w:rsid w:val="007974FB"/>
    <w:rsid w:val="00797AE3"/>
    <w:rsid w:val="007A18FC"/>
    <w:rsid w:val="007A2682"/>
    <w:rsid w:val="007A2A70"/>
    <w:rsid w:val="007A4AB7"/>
    <w:rsid w:val="007A5332"/>
    <w:rsid w:val="007A71E1"/>
    <w:rsid w:val="007B04AD"/>
    <w:rsid w:val="007B3C07"/>
    <w:rsid w:val="007B4A65"/>
    <w:rsid w:val="007C05F3"/>
    <w:rsid w:val="007C1383"/>
    <w:rsid w:val="007C325C"/>
    <w:rsid w:val="007D006E"/>
    <w:rsid w:val="007D1130"/>
    <w:rsid w:val="007D32C5"/>
    <w:rsid w:val="007D5341"/>
    <w:rsid w:val="007D555A"/>
    <w:rsid w:val="007D558A"/>
    <w:rsid w:val="007D6200"/>
    <w:rsid w:val="007D6772"/>
    <w:rsid w:val="007E0D0E"/>
    <w:rsid w:val="007E11BA"/>
    <w:rsid w:val="007E350A"/>
    <w:rsid w:val="007E5185"/>
    <w:rsid w:val="007F3698"/>
    <w:rsid w:val="007F7716"/>
    <w:rsid w:val="0080377E"/>
    <w:rsid w:val="00804246"/>
    <w:rsid w:val="008079AE"/>
    <w:rsid w:val="008115AF"/>
    <w:rsid w:val="00820B6B"/>
    <w:rsid w:val="00823F97"/>
    <w:rsid w:val="00830B09"/>
    <w:rsid w:val="00832444"/>
    <w:rsid w:val="00840642"/>
    <w:rsid w:val="00841772"/>
    <w:rsid w:val="00841FFB"/>
    <w:rsid w:val="00847A1D"/>
    <w:rsid w:val="0085004C"/>
    <w:rsid w:val="00852AF8"/>
    <w:rsid w:val="00855390"/>
    <w:rsid w:val="00857526"/>
    <w:rsid w:val="00860C16"/>
    <w:rsid w:val="00862F31"/>
    <w:rsid w:val="00866190"/>
    <w:rsid w:val="0087160E"/>
    <w:rsid w:val="008751BC"/>
    <w:rsid w:val="00884862"/>
    <w:rsid w:val="0088666B"/>
    <w:rsid w:val="00887E8C"/>
    <w:rsid w:val="008905C0"/>
    <w:rsid w:val="008916B5"/>
    <w:rsid w:val="008922D1"/>
    <w:rsid w:val="008933E8"/>
    <w:rsid w:val="008977D8"/>
    <w:rsid w:val="008A0EC1"/>
    <w:rsid w:val="008A236D"/>
    <w:rsid w:val="008A4E56"/>
    <w:rsid w:val="008B0790"/>
    <w:rsid w:val="008B0AE0"/>
    <w:rsid w:val="008B186D"/>
    <w:rsid w:val="008B3842"/>
    <w:rsid w:val="008B416D"/>
    <w:rsid w:val="008C38F0"/>
    <w:rsid w:val="008C56CF"/>
    <w:rsid w:val="008D1391"/>
    <w:rsid w:val="008D4304"/>
    <w:rsid w:val="008D43D7"/>
    <w:rsid w:val="008D684A"/>
    <w:rsid w:val="008E0794"/>
    <w:rsid w:val="008E2311"/>
    <w:rsid w:val="008E3EC3"/>
    <w:rsid w:val="008E3FA2"/>
    <w:rsid w:val="008E621D"/>
    <w:rsid w:val="008F34CA"/>
    <w:rsid w:val="00900217"/>
    <w:rsid w:val="00901B46"/>
    <w:rsid w:val="0090391A"/>
    <w:rsid w:val="00904770"/>
    <w:rsid w:val="00914D42"/>
    <w:rsid w:val="0091518B"/>
    <w:rsid w:val="00915855"/>
    <w:rsid w:val="00916386"/>
    <w:rsid w:val="009246F7"/>
    <w:rsid w:val="009254FB"/>
    <w:rsid w:val="00927822"/>
    <w:rsid w:val="00931859"/>
    <w:rsid w:val="00933EFF"/>
    <w:rsid w:val="009348DD"/>
    <w:rsid w:val="00936873"/>
    <w:rsid w:val="00936C04"/>
    <w:rsid w:val="00940E47"/>
    <w:rsid w:val="00944D87"/>
    <w:rsid w:val="00951A36"/>
    <w:rsid w:val="00953938"/>
    <w:rsid w:val="00955992"/>
    <w:rsid w:val="00961954"/>
    <w:rsid w:val="00965E9B"/>
    <w:rsid w:val="00965F0A"/>
    <w:rsid w:val="00966533"/>
    <w:rsid w:val="009677C3"/>
    <w:rsid w:val="009713AB"/>
    <w:rsid w:val="009714AD"/>
    <w:rsid w:val="009760EF"/>
    <w:rsid w:val="009764C3"/>
    <w:rsid w:val="00977B73"/>
    <w:rsid w:val="009805BD"/>
    <w:rsid w:val="00980745"/>
    <w:rsid w:val="0098559D"/>
    <w:rsid w:val="00987164"/>
    <w:rsid w:val="009872CD"/>
    <w:rsid w:val="0098774B"/>
    <w:rsid w:val="009902EF"/>
    <w:rsid w:val="0099180D"/>
    <w:rsid w:val="00992453"/>
    <w:rsid w:val="0099710F"/>
    <w:rsid w:val="0099795F"/>
    <w:rsid w:val="009A3A95"/>
    <w:rsid w:val="009A5DAF"/>
    <w:rsid w:val="009A5E3A"/>
    <w:rsid w:val="009B1F8F"/>
    <w:rsid w:val="009B1FC5"/>
    <w:rsid w:val="009B4964"/>
    <w:rsid w:val="009B6E76"/>
    <w:rsid w:val="009C0343"/>
    <w:rsid w:val="009C532D"/>
    <w:rsid w:val="009C5F3A"/>
    <w:rsid w:val="009C6C94"/>
    <w:rsid w:val="009C77B0"/>
    <w:rsid w:val="009D478F"/>
    <w:rsid w:val="009E044E"/>
    <w:rsid w:val="009E12C1"/>
    <w:rsid w:val="009E1C7F"/>
    <w:rsid w:val="009E3F87"/>
    <w:rsid w:val="009E4B3B"/>
    <w:rsid w:val="009E6666"/>
    <w:rsid w:val="009E6689"/>
    <w:rsid w:val="009E6859"/>
    <w:rsid w:val="009E73C9"/>
    <w:rsid w:val="009F3615"/>
    <w:rsid w:val="009F399B"/>
    <w:rsid w:val="009F3E53"/>
    <w:rsid w:val="009F6402"/>
    <w:rsid w:val="009F6F8E"/>
    <w:rsid w:val="00A0121F"/>
    <w:rsid w:val="00A02412"/>
    <w:rsid w:val="00A02FEC"/>
    <w:rsid w:val="00A046FA"/>
    <w:rsid w:val="00A047A3"/>
    <w:rsid w:val="00A04A57"/>
    <w:rsid w:val="00A05CE5"/>
    <w:rsid w:val="00A22956"/>
    <w:rsid w:val="00A24B9F"/>
    <w:rsid w:val="00A24F1E"/>
    <w:rsid w:val="00A279CF"/>
    <w:rsid w:val="00A34A26"/>
    <w:rsid w:val="00A35F4F"/>
    <w:rsid w:val="00A36741"/>
    <w:rsid w:val="00A3723F"/>
    <w:rsid w:val="00A37F89"/>
    <w:rsid w:val="00A40A11"/>
    <w:rsid w:val="00A45468"/>
    <w:rsid w:val="00A50C66"/>
    <w:rsid w:val="00A51976"/>
    <w:rsid w:val="00A52205"/>
    <w:rsid w:val="00A5258F"/>
    <w:rsid w:val="00A57735"/>
    <w:rsid w:val="00A62D36"/>
    <w:rsid w:val="00A66070"/>
    <w:rsid w:val="00A6788F"/>
    <w:rsid w:val="00A74B96"/>
    <w:rsid w:val="00A8004A"/>
    <w:rsid w:val="00A821D7"/>
    <w:rsid w:val="00A83F18"/>
    <w:rsid w:val="00A83F90"/>
    <w:rsid w:val="00A870C4"/>
    <w:rsid w:val="00A95E1A"/>
    <w:rsid w:val="00AA060D"/>
    <w:rsid w:val="00AA0DDA"/>
    <w:rsid w:val="00AA421C"/>
    <w:rsid w:val="00AA788A"/>
    <w:rsid w:val="00AB1FB1"/>
    <w:rsid w:val="00AB7A08"/>
    <w:rsid w:val="00AC2943"/>
    <w:rsid w:val="00AC42D9"/>
    <w:rsid w:val="00AD1082"/>
    <w:rsid w:val="00AD177F"/>
    <w:rsid w:val="00AD4AA6"/>
    <w:rsid w:val="00AD6161"/>
    <w:rsid w:val="00AE5E86"/>
    <w:rsid w:val="00AE6CEE"/>
    <w:rsid w:val="00AF16D6"/>
    <w:rsid w:val="00AF5DF2"/>
    <w:rsid w:val="00AF6D6D"/>
    <w:rsid w:val="00B048EF"/>
    <w:rsid w:val="00B050F3"/>
    <w:rsid w:val="00B05113"/>
    <w:rsid w:val="00B05951"/>
    <w:rsid w:val="00B108A9"/>
    <w:rsid w:val="00B13D16"/>
    <w:rsid w:val="00B14BA5"/>
    <w:rsid w:val="00B15D60"/>
    <w:rsid w:val="00B16297"/>
    <w:rsid w:val="00B21B3B"/>
    <w:rsid w:val="00B25071"/>
    <w:rsid w:val="00B26443"/>
    <w:rsid w:val="00B27582"/>
    <w:rsid w:val="00B304BD"/>
    <w:rsid w:val="00B30879"/>
    <w:rsid w:val="00B31996"/>
    <w:rsid w:val="00B31B44"/>
    <w:rsid w:val="00B34D72"/>
    <w:rsid w:val="00B43A5D"/>
    <w:rsid w:val="00B45556"/>
    <w:rsid w:val="00B502EC"/>
    <w:rsid w:val="00B53938"/>
    <w:rsid w:val="00B55E77"/>
    <w:rsid w:val="00B56BD8"/>
    <w:rsid w:val="00B56CF2"/>
    <w:rsid w:val="00B62823"/>
    <w:rsid w:val="00B64B96"/>
    <w:rsid w:val="00B66D96"/>
    <w:rsid w:val="00B67D42"/>
    <w:rsid w:val="00B70157"/>
    <w:rsid w:val="00B72A23"/>
    <w:rsid w:val="00B74471"/>
    <w:rsid w:val="00B84739"/>
    <w:rsid w:val="00B869B0"/>
    <w:rsid w:val="00B90DA4"/>
    <w:rsid w:val="00B9326E"/>
    <w:rsid w:val="00B9575C"/>
    <w:rsid w:val="00B96C79"/>
    <w:rsid w:val="00B97D85"/>
    <w:rsid w:val="00B97F1C"/>
    <w:rsid w:val="00BA1289"/>
    <w:rsid w:val="00BA5B0E"/>
    <w:rsid w:val="00BA5BC4"/>
    <w:rsid w:val="00BB2DD1"/>
    <w:rsid w:val="00BB337B"/>
    <w:rsid w:val="00BB3C6C"/>
    <w:rsid w:val="00BB4622"/>
    <w:rsid w:val="00BB5544"/>
    <w:rsid w:val="00BB5672"/>
    <w:rsid w:val="00BB74DC"/>
    <w:rsid w:val="00BC0F2A"/>
    <w:rsid w:val="00BC4BD6"/>
    <w:rsid w:val="00BC739B"/>
    <w:rsid w:val="00BD2B6A"/>
    <w:rsid w:val="00BD317D"/>
    <w:rsid w:val="00BD53B8"/>
    <w:rsid w:val="00BE4A30"/>
    <w:rsid w:val="00BE4EC6"/>
    <w:rsid w:val="00BE74BA"/>
    <w:rsid w:val="00BE7BF8"/>
    <w:rsid w:val="00BF0148"/>
    <w:rsid w:val="00BF02C0"/>
    <w:rsid w:val="00BF06BD"/>
    <w:rsid w:val="00BF40A7"/>
    <w:rsid w:val="00BF57C5"/>
    <w:rsid w:val="00BF5831"/>
    <w:rsid w:val="00BF7C0B"/>
    <w:rsid w:val="00C015E1"/>
    <w:rsid w:val="00C04CBD"/>
    <w:rsid w:val="00C051AE"/>
    <w:rsid w:val="00C05D25"/>
    <w:rsid w:val="00C06B30"/>
    <w:rsid w:val="00C1135E"/>
    <w:rsid w:val="00C11DFF"/>
    <w:rsid w:val="00C1341A"/>
    <w:rsid w:val="00C14FCD"/>
    <w:rsid w:val="00C16E82"/>
    <w:rsid w:val="00C1773B"/>
    <w:rsid w:val="00C41680"/>
    <w:rsid w:val="00C41F8B"/>
    <w:rsid w:val="00C51CB0"/>
    <w:rsid w:val="00C51FA2"/>
    <w:rsid w:val="00C5265E"/>
    <w:rsid w:val="00C57519"/>
    <w:rsid w:val="00C61B8A"/>
    <w:rsid w:val="00C62B20"/>
    <w:rsid w:val="00C63503"/>
    <w:rsid w:val="00C65542"/>
    <w:rsid w:val="00C7123C"/>
    <w:rsid w:val="00C71629"/>
    <w:rsid w:val="00C75AF6"/>
    <w:rsid w:val="00C803E3"/>
    <w:rsid w:val="00C82093"/>
    <w:rsid w:val="00C82EF6"/>
    <w:rsid w:val="00C91060"/>
    <w:rsid w:val="00C95ECE"/>
    <w:rsid w:val="00CA058B"/>
    <w:rsid w:val="00CA1623"/>
    <w:rsid w:val="00CA19E3"/>
    <w:rsid w:val="00CA26A2"/>
    <w:rsid w:val="00CA28D8"/>
    <w:rsid w:val="00CA7861"/>
    <w:rsid w:val="00CB121A"/>
    <w:rsid w:val="00CB479B"/>
    <w:rsid w:val="00CC0AF5"/>
    <w:rsid w:val="00CC33F9"/>
    <w:rsid w:val="00CC34ED"/>
    <w:rsid w:val="00CC5471"/>
    <w:rsid w:val="00CC794E"/>
    <w:rsid w:val="00CD38A9"/>
    <w:rsid w:val="00CD426E"/>
    <w:rsid w:val="00CE1911"/>
    <w:rsid w:val="00CE37E6"/>
    <w:rsid w:val="00CE5799"/>
    <w:rsid w:val="00CE5C99"/>
    <w:rsid w:val="00CE680E"/>
    <w:rsid w:val="00CE7FCD"/>
    <w:rsid w:val="00CF1F38"/>
    <w:rsid w:val="00CF5AAB"/>
    <w:rsid w:val="00CF6E61"/>
    <w:rsid w:val="00CF8E76"/>
    <w:rsid w:val="00CFC469"/>
    <w:rsid w:val="00D04158"/>
    <w:rsid w:val="00D056EB"/>
    <w:rsid w:val="00D0732E"/>
    <w:rsid w:val="00D1239E"/>
    <w:rsid w:val="00D12FB6"/>
    <w:rsid w:val="00D13286"/>
    <w:rsid w:val="00D14250"/>
    <w:rsid w:val="00D14A00"/>
    <w:rsid w:val="00D159F2"/>
    <w:rsid w:val="00D171F1"/>
    <w:rsid w:val="00D21091"/>
    <w:rsid w:val="00D22147"/>
    <w:rsid w:val="00D22C42"/>
    <w:rsid w:val="00D277AE"/>
    <w:rsid w:val="00D30C94"/>
    <w:rsid w:val="00D312E3"/>
    <w:rsid w:val="00D346F6"/>
    <w:rsid w:val="00D40944"/>
    <w:rsid w:val="00D472BA"/>
    <w:rsid w:val="00D48EFD"/>
    <w:rsid w:val="00D50A17"/>
    <w:rsid w:val="00D54A4B"/>
    <w:rsid w:val="00D54FC6"/>
    <w:rsid w:val="00D571B5"/>
    <w:rsid w:val="00D6279A"/>
    <w:rsid w:val="00D63AC1"/>
    <w:rsid w:val="00D65BA1"/>
    <w:rsid w:val="00D670B5"/>
    <w:rsid w:val="00D67B96"/>
    <w:rsid w:val="00D71C51"/>
    <w:rsid w:val="00D741BD"/>
    <w:rsid w:val="00D76137"/>
    <w:rsid w:val="00D76C8F"/>
    <w:rsid w:val="00D772EE"/>
    <w:rsid w:val="00D77623"/>
    <w:rsid w:val="00D80216"/>
    <w:rsid w:val="00D815EE"/>
    <w:rsid w:val="00D824CC"/>
    <w:rsid w:val="00D82A42"/>
    <w:rsid w:val="00D82F89"/>
    <w:rsid w:val="00D83EFF"/>
    <w:rsid w:val="00D8406A"/>
    <w:rsid w:val="00D86FD3"/>
    <w:rsid w:val="00D90348"/>
    <w:rsid w:val="00D92BD7"/>
    <w:rsid w:val="00D92CCC"/>
    <w:rsid w:val="00D930AE"/>
    <w:rsid w:val="00D94559"/>
    <w:rsid w:val="00D95DCE"/>
    <w:rsid w:val="00D97F95"/>
    <w:rsid w:val="00DA2A6F"/>
    <w:rsid w:val="00DA3AE3"/>
    <w:rsid w:val="00DB3B4F"/>
    <w:rsid w:val="00DC01B9"/>
    <w:rsid w:val="00DC1FB1"/>
    <w:rsid w:val="00DC2F0C"/>
    <w:rsid w:val="00DC6C66"/>
    <w:rsid w:val="00DC7673"/>
    <w:rsid w:val="00DD09CE"/>
    <w:rsid w:val="00DD7A4A"/>
    <w:rsid w:val="00DE3BC3"/>
    <w:rsid w:val="00DE64D1"/>
    <w:rsid w:val="00DF19A6"/>
    <w:rsid w:val="00DF1BBD"/>
    <w:rsid w:val="00DF78FA"/>
    <w:rsid w:val="00E00C90"/>
    <w:rsid w:val="00E03D1C"/>
    <w:rsid w:val="00E03FFF"/>
    <w:rsid w:val="00E056C4"/>
    <w:rsid w:val="00E07FA8"/>
    <w:rsid w:val="00E1166C"/>
    <w:rsid w:val="00E1414F"/>
    <w:rsid w:val="00E14218"/>
    <w:rsid w:val="00E1438E"/>
    <w:rsid w:val="00E14ACD"/>
    <w:rsid w:val="00E17469"/>
    <w:rsid w:val="00E17A7D"/>
    <w:rsid w:val="00E21AE9"/>
    <w:rsid w:val="00E23D7F"/>
    <w:rsid w:val="00E25197"/>
    <w:rsid w:val="00E26182"/>
    <w:rsid w:val="00E27657"/>
    <w:rsid w:val="00E3043C"/>
    <w:rsid w:val="00E3357F"/>
    <w:rsid w:val="00E33646"/>
    <w:rsid w:val="00E408FB"/>
    <w:rsid w:val="00E41002"/>
    <w:rsid w:val="00E4495A"/>
    <w:rsid w:val="00E55508"/>
    <w:rsid w:val="00E572E5"/>
    <w:rsid w:val="00E71336"/>
    <w:rsid w:val="00E7582C"/>
    <w:rsid w:val="00E76BE5"/>
    <w:rsid w:val="00E820E8"/>
    <w:rsid w:val="00E86293"/>
    <w:rsid w:val="00E86384"/>
    <w:rsid w:val="00E90D96"/>
    <w:rsid w:val="00E926A0"/>
    <w:rsid w:val="00E96128"/>
    <w:rsid w:val="00EA09AA"/>
    <w:rsid w:val="00EA0CF1"/>
    <w:rsid w:val="00EA25F5"/>
    <w:rsid w:val="00EA288A"/>
    <w:rsid w:val="00EB042E"/>
    <w:rsid w:val="00EB11DF"/>
    <w:rsid w:val="00EB1820"/>
    <w:rsid w:val="00EB6F25"/>
    <w:rsid w:val="00EB715C"/>
    <w:rsid w:val="00EC480A"/>
    <w:rsid w:val="00EC76E5"/>
    <w:rsid w:val="00EC789C"/>
    <w:rsid w:val="00ED01BA"/>
    <w:rsid w:val="00ED455D"/>
    <w:rsid w:val="00ED5EF7"/>
    <w:rsid w:val="00ED680B"/>
    <w:rsid w:val="00EE0665"/>
    <w:rsid w:val="00EE3FBB"/>
    <w:rsid w:val="00EF0D2B"/>
    <w:rsid w:val="00EF20F8"/>
    <w:rsid w:val="00EF4D23"/>
    <w:rsid w:val="00EF530A"/>
    <w:rsid w:val="00EF57CA"/>
    <w:rsid w:val="00EF703E"/>
    <w:rsid w:val="00EF75B8"/>
    <w:rsid w:val="00EF7D17"/>
    <w:rsid w:val="00F002D7"/>
    <w:rsid w:val="00F0248E"/>
    <w:rsid w:val="00F052C4"/>
    <w:rsid w:val="00F05437"/>
    <w:rsid w:val="00F06146"/>
    <w:rsid w:val="00F10158"/>
    <w:rsid w:val="00F12182"/>
    <w:rsid w:val="00F210C4"/>
    <w:rsid w:val="00F225FD"/>
    <w:rsid w:val="00F2552A"/>
    <w:rsid w:val="00F259BE"/>
    <w:rsid w:val="00F2636D"/>
    <w:rsid w:val="00F304F3"/>
    <w:rsid w:val="00F333DB"/>
    <w:rsid w:val="00F36458"/>
    <w:rsid w:val="00F36BFA"/>
    <w:rsid w:val="00F42BA1"/>
    <w:rsid w:val="00F43AE1"/>
    <w:rsid w:val="00F44ECB"/>
    <w:rsid w:val="00F46C0B"/>
    <w:rsid w:val="00F4ADBD"/>
    <w:rsid w:val="00F530AB"/>
    <w:rsid w:val="00F546CB"/>
    <w:rsid w:val="00F54BAD"/>
    <w:rsid w:val="00F64661"/>
    <w:rsid w:val="00F66EF8"/>
    <w:rsid w:val="00F67857"/>
    <w:rsid w:val="00F7138B"/>
    <w:rsid w:val="00F7217A"/>
    <w:rsid w:val="00F727BC"/>
    <w:rsid w:val="00F765B4"/>
    <w:rsid w:val="00F79374"/>
    <w:rsid w:val="00F8224A"/>
    <w:rsid w:val="00F8380C"/>
    <w:rsid w:val="00F83A47"/>
    <w:rsid w:val="00F8549E"/>
    <w:rsid w:val="00F86120"/>
    <w:rsid w:val="00F87D42"/>
    <w:rsid w:val="00F8922B"/>
    <w:rsid w:val="00F91C56"/>
    <w:rsid w:val="00F95CB3"/>
    <w:rsid w:val="00FA1182"/>
    <w:rsid w:val="00FA2109"/>
    <w:rsid w:val="00FA454F"/>
    <w:rsid w:val="00FA4F8B"/>
    <w:rsid w:val="00FA5177"/>
    <w:rsid w:val="00FB1888"/>
    <w:rsid w:val="00FB2273"/>
    <w:rsid w:val="00FB5E52"/>
    <w:rsid w:val="00FB7AC5"/>
    <w:rsid w:val="00FC29FA"/>
    <w:rsid w:val="00FC49FF"/>
    <w:rsid w:val="00FC5E69"/>
    <w:rsid w:val="00FD1058"/>
    <w:rsid w:val="00FD21E5"/>
    <w:rsid w:val="00FD24C3"/>
    <w:rsid w:val="00FD51B1"/>
    <w:rsid w:val="00FD5B5D"/>
    <w:rsid w:val="00FD7EA6"/>
    <w:rsid w:val="00FE24DB"/>
    <w:rsid w:val="00FE3987"/>
    <w:rsid w:val="00FE3A6D"/>
    <w:rsid w:val="00FE7A29"/>
    <w:rsid w:val="00FE7D29"/>
    <w:rsid w:val="00FE7E23"/>
    <w:rsid w:val="00FF298F"/>
    <w:rsid w:val="00FF3E80"/>
    <w:rsid w:val="00FF4379"/>
    <w:rsid w:val="00FF6142"/>
    <w:rsid w:val="00FF619A"/>
    <w:rsid w:val="00FF7404"/>
    <w:rsid w:val="01085565"/>
    <w:rsid w:val="011D7272"/>
    <w:rsid w:val="0121A2E5"/>
    <w:rsid w:val="0126F621"/>
    <w:rsid w:val="0154C8EB"/>
    <w:rsid w:val="0157BB8D"/>
    <w:rsid w:val="016A2F14"/>
    <w:rsid w:val="01754DF0"/>
    <w:rsid w:val="017599BA"/>
    <w:rsid w:val="017B88E4"/>
    <w:rsid w:val="0184B986"/>
    <w:rsid w:val="018E2004"/>
    <w:rsid w:val="0196F4E7"/>
    <w:rsid w:val="0199D1AA"/>
    <w:rsid w:val="01ADA9D4"/>
    <w:rsid w:val="01F4EAF2"/>
    <w:rsid w:val="01F5256B"/>
    <w:rsid w:val="01F56170"/>
    <w:rsid w:val="01FE3A86"/>
    <w:rsid w:val="0201F3D5"/>
    <w:rsid w:val="021E25E6"/>
    <w:rsid w:val="023396A2"/>
    <w:rsid w:val="0256D114"/>
    <w:rsid w:val="025EC0F3"/>
    <w:rsid w:val="026448E9"/>
    <w:rsid w:val="02648214"/>
    <w:rsid w:val="027AD159"/>
    <w:rsid w:val="027BFACC"/>
    <w:rsid w:val="027F05ED"/>
    <w:rsid w:val="02818FE2"/>
    <w:rsid w:val="02869883"/>
    <w:rsid w:val="028CE474"/>
    <w:rsid w:val="028E7D3B"/>
    <w:rsid w:val="029843A7"/>
    <w:rsid w:val="02A155EE"/>
    <w:rsid w:val="02A50486"/>
    <w:rsid w:val="02A8C7E5"/>
    <w:rsid w:val="02AC04C7"/>
    <w:rsid w:val="02B5072A"/>
    <w:rsid w:val="02BF4791"/>
    <w:rsid w:val="02C05A70"/>
    <w:rsid w:val="02C3D7DF"/>
    <w:rsid w:val="02D0E266"/>
    <w:rsid w:val="02DCBF0A"/>
    <w:rsid w:val="02F38810"/>
    <w:rsid w:val="03009337"/>
    <w:rsid w:val="03051463"/>
    <w:rsid w:val="03089368"/>
    <w:rsid w:val="031563D1"/>
    <w:rsid w:val="032DDAC9"/>
    <w:rsid w:val="0334E0AC"/>
    <w:rsid w:val="03460AD2"/>
    <w:rsid w:val="03725415"/>
    <w:rsid w:val="0373DF1F"/>
    <w:rsid w:val="037A622A"/>
    <w:rsid w:val="03918925"/>
    <w:rsid w:val="0392299C"/>
    <w:rsid w:val="0397F2E9"/>
    <w:rsid w:val="03A27B6F"/>
    <w:rsid w:val="03B6820E"/>
    <w:rsid w:val="03C9046D"/>
    <w:rsid w:val="03D20EA4"/>
    <w:rsid w:val="0409871C"/>
    <w:rsid w:val="041B4993"/>
    <w:rsid w:val="041FA4A8"/>
    <w:rsid w:val="0420E762"/>
    <w:rsid w:val="0422E223"/>
    <w:rsid w:val="042E4095"/>
    <w:rsid w:val="0433600E"/>
    <w:rsid w:val="0434910F"/>
    <w:rsid w:val="0436F177"/>
    <w:rsid w:val="0436FB01"/>
    <w:rsid w:val="043CDC1F"/>
    <w:rsid w:val="044013DF"/>
    <w:rsid w:val="0443F8FA"/>
    <w:rsid w:val="04468C32"/>
    <w:rsid w:val="044D5290"/>
    <w:rsid w:val="0454988F"/>
    <w:rsid w:val="0458725D"/>
    <w:rsid w:val="045A3F9C"/>
    <w:rsid w:val="045ABD8D"/>
    <w:rsid w:val="04626689"/>
    <w:rsid w:val="0471F677"/>
    <w:rsid w:val="047F8ACE"/>
    <w:rsid w:val="04C68FC4"/>
    <w:rsid w:val="04DA5652"/>
    <w:rsid w:val="04DE0A0F"/>
    <w:rsid w:val="04DF6024"/>
    <w:rsid w:val="04F48F1E"/>
    <w:rsid w:val="04FCD107"/>
    <w:rsid w:val="05052F8C"/>
    <w:rsid w:val="051864FD"/>
    <w:rsid w:val="052F3350"/>
    <w:rsid w:val="053B35A4"/>
    <w:rsid w:val="05461530"/>
    <w:rsid w:val="056CD522"/>
    <w:rsid w:val="058A1E5E"/>
    <w:rsid w:val="059D8E2D"/>
    <w:rsid w:val="05A0DF23"/>
    <w:rsid w:val="05A56800"/>
    <w:rsid w:val="05AF941F"/>
    <w:rsid w:val="05B837D5"/>
    <w:rsid w:val="05BF4B50"/>
    <w:rsid w:val="05C20C46"/>
    <w:rsid w:val="05C212FD"/>
    <w:rsid w:val="05CF7ADF"/>
    <w:rsid w:val="05D5B434"/>
    <w:rsid w:val="05E43F57"/>
    <w:rsid w:val="05E5E217"/>
    <w:rsid w:val="05EEEEF1"/>
    <w:rsid w:val="05F62EC8"/>
    <w:rsid w:val="0604775E"/>
    <w:rsid w:val="0612350C"/>
    <w:rsid w:val="064789C6"/>
    <w:rsid w:val="065A4465"/>
    <w:rsid w:val="067B433A"/>
    <w:rsid w:val="06884018"/>
    <w:rsid w:val="0688E95C"/>
    <w:rsid w:val="0695ED0E"/>
    <w:rsid w:val="06966099"/>
    <w:rsid w:val="0696A1BF"/>
    <w:rsid w:val="06A58584"/>
    <w:rsid w:val="06A93675"/>
    <w:rsid w:val="06B52489"/>
    <w:rsid w:val="06B5259D"/>
    <w:rsid w:val="06B957EB"/>
    <w:rsid w:val="06C7BA87"/>
    <w:rsid w:val="06CB8106"/>
    <w:rsid w:val="06D1BEE8"/>
    <w:rsid w:val="06D59222"/>
    <w:rsid w:val="06EB6074"/>
    <w:rsid w:val="0709EDC4"/>
    <w:rsid w:val="070DBAB1"/>
    <w:rsid w:val="0711603E"/>
    <w:rsid w:val="071F99A8"/>
    <w:rsid w:val="072E7E83"/>
    <w:rsid w:val="072FDAF6"/>
    <w:rsid w:val="07339816"/>
    <w:rsid w:val="07467A3D"/>
    <w:rsid w:val="075CB32E"/>
    <w:rsid w:val="0768E8A5"/>
    <w:rsid w:val="077A0623"/>
    <w:rsid w:val="0783C182"/>
    <w:rsid w:val="078E5A9A"/>
    <w:rsid w:val="078EA783"/>
    <w:rsid w:val="07A2BA7C"/>
    <w:rsid w:val="07B061F0"/>
    <w:rsid w:val="07B8A93D"/>
    <w:rsid w:val="07BCB411"/>
    <w:rsid w:val="07BE687F"/>
    <w:rsid w:val="07BF95B6"/>
    <w:rsid w:val="07C26920"/>
    <w:rsid w:val="07C4EE8E"/>
    <w:rsid w:val="07DDA2F9"/>
    <w:rsid w:val="07E0DB4F"/>
    <w:rsid w:val="07F5ED9D"/>
    <w:rsid w:val="07F7C594"/>
    <w:rsid w:val="08013B05"/>
    <w:rsid w:val="081A3B07"/>
    <w:rsid w:val="081BE761"/>
    <w:rsid w:val="0828B98B"/>
    <w:rsid w:val="08304E06"/>
    <w:rsid w:val="084E4496"/>
    <w:rsid w:val="08517179"/>
    <w:rsid w:val="085B1547"/>
    <w:rsid w:val="086C4D60"/>
    <w:rsid w:val="086F6026"/>
    <w:rsid w:val="087338DB"/>
    <w:rsid w:val="08870A76"/>
    <w:rsid w:val="088F5C97"/>
    <w:rsid w:val="08958569"/>
    <w:rsid w:val="08A97954"/>
    <w:rsid w:val="08AD65FF"/>
    <w:rsid w:val="08BED2B1"/>
    <w:rsid w:val="08C42229"/>
    <w:rsid w:val="08C74339"/>
    <w:rsid w:val="08D4A743"/>
    <w:rsid w:val="08D985A8"/>
    <w:rsid w:val="08E40957"/>
    <w:rsid w:val="09047875"/>
    <w:rsid w:val="0914D75B"/>
    <w:rsid w:val="0922A068"/>
    <w:rsid w:val="092498B1"/>
    <w:rsid w:val="095094AF"/>
    <w:rsid w:val="0952AD99"/>
    <w:rsid w:val="09537E08"/>
    <w:rsid w:val="0956E1CC"/>
    <w:rsid w:val="095DC490"/>
    <w:rsid w:val="095EE7DC"/>
    <w:rsid w:val="096A97A9"/>
    <w:rsid w:val="09779003"/>
    <w:rsid w:val="097B1A4E"/>
    <w:rsid w:val="097C4547"/>
    <w:rsid w:val="098F016C"/>
    <w:rsid w:val="09953594"/>
    <w:rsid w:val="0996668D"/>
    <w:rsid w:val="09B96620"/>
    <w:rsid w:val="09DB3433"/>
    <w:rsid w:val="09DD8CBD"/>
    <w:rsid w:val="09E20111"/>
    <w:rsid w:val="09E9FA1E"/>
    <w:rsid w:val="09EFBBCB"/>
    <w:rsid w:val="09F2F728"/>
    <w:rsid w:val="09F597C9"/>
    <w:rsid w:val="09FF74B6"/>
    <w:rsid w:val="0A0ADB34"/>
    <w:rsid w:val="0A28D359"/>
    <w:rsid w:val="0A50FE22"/>
    <w:rsid w:val="0A56647A"/>
    <w:rsid w:val="0A6244AF"/>
    <w:rsid w:val="0A67F67F"/>
    <w:rsid w:val="0A8B3234"/>
    <w:rsid w:val="0A95EE08"/>
    <w:rsid w:val="0AA1A946"/>
    <w:rsid w:val="0ABB3E89"/>
    <w:rsid w:val="0ABC48A8"/>
    <w:rsid w:val="0ABE1E7A"/>
    <w:rsid w:val="0ABEBB5B"/>
    <w:rsid w:val="0AC97098"/>
    <w:rsid w:val="0AD49005"/>
    <w:rsid w:val="0AEBC6D9"/>
    <w:rsid w:val="0AF7183F"/>
    <w:rsid w:val="0AFDD0DA"/>
    <w:rsid w:val="0AFFE555"/>
    <w:rsid w:val="0B01BDF7"/>
    <w:rsid w:val="0B02154B"/>
    <w:rsid w:val="0B07AED8"/>
    <w:rsid w:val="0B184D9F"/>
    <w:rsid w:val="0B223826"/>
    <w:rsid w:val="0B379105"/>
    <w:rsid w:val="0B4161A5"/>
    <w:rsid w:val="0B50D09C"/>
    <w:rsid w:val="0B54A28A"/>
    <w:rsid w:val="0B75A4AF"/>
    <w:rsid w:val="0B9F16AC"/>
    <w:rsid w:val="0BA21758"/>
    <w:rsid w:val="0BABBF43"/>
    <w:rsid w:val="0BC23F2D"/>
    <w:rsid w:val="0BC6B2D3"/>
    <w:rsid w:val="0BD418D2"/>
    <w:rsid w:val="0BDDAF61"/>
    <w:rsid w:val="0BE9D0F9"/>
    <w:rsid w:val="0BFDACC4"/>
    <w:rsid w:val="0C3000A9"/>
    <w:rsid w:val="0C5CDFD5"/>
    <w:rsid w:val="0C62B763"/>
    <w:rsid w:val="0C6AD130"/>
    <w:rsid w:val="0C749825"/>
    <w:rsid w:val="0C76C9D5"/>
    <w:rsid w:val="0CA8BE51"/>
    <w:rsid w:val="0CB86F4E"/>
    <w:rsid w:val="0CCD1019"/>
    <w:rsid w:val="0CD9D2F1"/>
    <w:rsid w:val="0CF279C3"/>
    <w:rsid w:val="0CFBC0E1"/>
    <w:rsid w:val="0CFDEB1B"/>
    <w:rsid w:val="0CFFFE45"/>
    <w:rsid w:val="0D042493"/>
    <w:rsid w:val="0D1520B5"/>
    <w:rsid w:val="0D205C0C"/>
    <w:rsid w:val="0D28CD5A"/>
    <w:rsid w:val="0D3CC078"/>
    <w:rsid w:val="0D453D66"/>
    <w:rsid w:val="0D5AAE8A"/>
    <w:rsid w:val="0D6E3A92"/>
    <w:rsid w:val="0D74D273"/>
    <w:rsid w:val="0D8449EF"/>
    <w:rsid w:val="0D9DD51F"/>
    <w:rsid w:val="0DAD4E9B"/>
    <w:rsid w:val="0DB0ED44"/>
    <w:rsid w:val="0DB1DBEC"/>
    <w:rsid w:val="0DB1E48F"/>
    <w:rsid w:val="0DC1981A"/>
    <w:rsid w:val="0DC91853"/>
    <w:rsid w:val="0DDB8050"/>
    <w:rsid w:val="0DE6E38D"/>
    <w:rsid w:val="0DED0DAD"/>
    <w:rsid w:val="0DF3693E"/>
    <w:rsid w:val="0DF870E6"/>
    <w:rsid w:val="0E2DA4B9"/>
    <w:rsid w:val="0E2FC432"/>
    <w:rsid w:val="0E42D7C6"/>
    <w:rsid w:val="0E66DC2D"/>
    <w:rsid w:val="0E6FDD3A"/>
    <w:rsid w:val="0E7CBBA2"/>
    <w:rsid w:val="0E828091"/>
    <w:rsid w:val="0E87DDB7"/>
    <w:rsid w:val="0E884077"/>
    <w:rsid w:val="0E95C6B0"/>
    <w:rsid w:val="0EACB972"/>
    <w:rsid w:val="0EB77331"/>
    <w:rsid w:val="0EBD295B"/>
    <w:rsid w:val="0EC2CDE5"/>
    <w:rsid w:val="0EC6FADF"/>
    <w:rsid w:val="0EF91D76"/>
    <w:rsid w:val="0F219049"/>
    <w:rsid w:val="0F253552"/>
    <w:rsid w:val="0F2A36F0"/>
    <w:rsid w:val="0F2C57E1"/>
    <w:rsid w:val="0F2EDBC0"/>
    <w:rsid w:val="0F44045C"/>
    <w:rsid w:val="0F44D676"/>
    <w:rsid w:val="0F5C1D9E"/>
    <w:rsid w:val="0F5C5706"/>
    <w:rsid w:val="0F5F35F1"/>
    <w:rsid w:val="0F6A5391"/>
    <w:rsid w:val="0F6C26C3"/>
    <w:rsid w:val="0F6DFF44"/>
    <w:rsid w:val="0F717E57"/>
    <w:rsid w:val="0F7AD9B5"/>
    <w:rsid w:val="0F8BFCF1"/>
    <w:rsid w:val="0F92A3E0"/>
    <w:rsid w:val="0F9346B4"/>
    <w:rsid w:val="0F98F137"/>
    <w:rsid w:val="0FA0AA6F"/>
    <w:rsid w:val="0FA21706"/>
    <w:rsid w:val="0FB98912"/>
    <w:rsid w:val="0FBAE1A4"/>
    <w:rsid w:val="0FE4D94F"/>
    <w:rsid w:val="0FEBF4DB"/>
    <w:rsid w:val="0FF4D52B"/>
    <w:rsid w:val="0FFE5B16"/>
    <w:rsid w:val="101A7C0D"/>
    <w:rsid w:val="102209C3"/>
    <w:rsid w:val="1025366D"/>
    <w:rsid w:val="1029B23C"/>
    <w:rsid w:val="104F9277"/>
    <w:rsid w:val="1052B97B"/>
    <w:rsid w:val="107A2752"/>
    <w:rsid w:val="10886E00"/>
    <w:rsid w:val="109094B7"/>
    <w:rsid w:val="10922C68"/>
    <w:rsid w:val="1096356A"/>
    <w:rsid w:val="109BCBAC"/>
    <w:rsid w:val="10A0818C"/>
    <w:rsid w:val="10BB216F"/>
    <w:rsid w:val="10BEF420"/>
    <w:rsid w:val="10C3A9C2"/>
    <w:rsid w:val="10D4C848"/>
    <w:rsid w:val="10DE9D1D"/>
    <w:rsid w:val="10DF1630"/>
    <w:rsid w:val="10F94F07"/>
    <w:rsid w:val="1103A907"/>
    <w:rsid w:val="11074A67"/>
    <w:rsid w:val="110905E8"/>
    <w:rsid w:val="111616BA"/>
    <w:rsid w:val="1122A305"/>
    <w:rsid w:val="1136EE16"/>
    <w:rsid w:val="113B8912"/>
    <w:rsid w:val="114AC08E"/>
    <w:rsid w:val="114D2C4B"/>
    <w:rsid w:val="114D66FB"/>
    <w:rsid w:val="1150C70E"/>
    <w:rsid w:val="1184A383"/>
    <w:rsid w:val="11B3871D"/>
    <w:rsid w:val="11BAD90C"/>
    <w:rsid w:val="11BD6A16"/>
    <w:rsid w:val="11C27820"/>
    <w:rsid w:val="11CBEB81"/>
    <w:rsid w:val="11D68697"/>
    <w:rsid w:val="11F24421"/>
    <w:rsid w:val="11F8DC83"/>
    <w:rsid w:val="1207B3F8"/>
    <w:rsid w:val="12167DF9"/>
    <w:rsid w:val="122779B5"/>
    <w:rsid w:val="1232BC90"/>
    <w:rsid w:val="124021CA"/>
    <w:rsid w:val="1246F52E"/>
    <w:rsid w:val="125F50DE"/>
    <w:rsid w:val="126B574A"/>
    <w:rsid w:val="1281A14F"/>
    <w:rsid w:val="128F4E04"/>
    <w:rsid w:val="1293107F"/>
    <w:rsid w:val="129B20CD"/>
    <w:rsid w:val="129FE376"/>
    <w:rsid w:val="12ABD63B"/>
    <w:rsid w:val="1310BC62"/>
    <w:rsid w:val="132DCB1E"/>
    <w:rsid w:val="132F5242"/>
    <w:rsid w:val="133BEF15"/>
    <w:rsid w:val="133D9BCE"/>
    <w:rsid w:val="1342272F"/>
    <w:rsid w:val="134529C3"/>
    <w:rsid w:val="134F2C79"/>
    <w:rsid w:val="13579E5E"/>
    <w:rsid w:val="13696B97"/>
    <w:rsid w:val="1369C84D"/>
    <w:rsid w:val="136AB0B6"/>
    <w:rsid w:val="136C37AD"/>
    <w:rsid w:val="138DC3C3"/>
    <w:rsid w:val="1395A4A5"/>
    <w:rsid w:val="13ACF9EB"/>
    <w:rsid w:val="13B19044"/>
    <w:rsid w:val="13B3F5FA"/>
    <w:rsid w:val="13BE22A9"/>
    <w:rsid w:val="13C8778F"/>
    <w:rsid w:val="13CBF77E"/>
    <w:rsid w:val="13DE1471"/>
    <w:rsid w:val="13F07F4C"/>
    <w:rsid w:val="13F4261F"/>
    <w:rsid w:val="14241F78"/>
    <w:rsid w:val="14244F6E"/>
    <w:rsid w:val="143D5FE9"/>
    <w:rsid w:val="1442E2B4"/>
    <w:rsid w:val="1449C6BA"/>
    <w:rsid w:val="145B6F85"/>
    <w:rsid w:val="1469A3F0"/>
    <w:rsid w:val="147F48C1"/>
    <w:rsid w:val="14870F2B"/>
    <w:rsid w:val="14A1CA90"/>
    <w:rsid w:val="14BB4FA2"/>
    <w:rsid w:val="14C29EC4"/>
    <w:rsid w:val="14D1DCEE"/>
    <w:rsid w:val="14EA910E"/>
    <w:rsid w:val="14EF0621"/>
    <w:rsid w:val="14F384E7"/>
    <w:rsid w:val="15042939"/>
    <w:rsid w:val="1505056C"/>
    <w:rsid w:val="15175604"/>
    <w:rsid w:val="151B4894"/>
    <w:rsid w:val="153BA5E4"/>
    <w:rsid w:val="154D8DD1"/>
    <w:rsid w:val="15508451"/>
    <w:rsid w:val="15525EFE"/>
    <w:rsid w:val="155550F9"/>
    <w:rsid w:val="1559C269"/>
    <w:rsid w:val="1578B172"/>
    <w:rsid w:val="1578ED0C"/>
    <w:rsid w:val="158BB1F2"/>
    <w:rsid w:val="159D1163"/>
    <w:rsid w:val="159D519A"/>
    <w:rsid w:val="15AB72C8"/>
    <w:rsid w:val="15BF3B8C"/>
    <w:rsid w:val="15CE04EA"/>
    <w:rsid w:val="15DCCB28"/>
    <w:rsid w:val="15E66D4E"/>
    <w:rsid w:val="15E97296"/>
    <w:rsid w:val="15F5A6E5"/>
    <w:rsid w:val="15FB4CAE"/>
    <w:rsid w:val="1604D549"/>
    <w:rsid w:val="16620E19"/>
    <w:rsid w:val="16676A39"/>
    <w:rsid w:val="1668B28F"/>
    <w:rsid w:val="166FB46F"/>
    <w:rsid w:val="16723D73"/>
    <w:rsid w:val="167C259C"/>
    <w:rsid w:val="167D5F59"/>
    <w:rsid w:val="1683CFDB"/>
    <w:rsid w:val="169C32C6"/>
    <w:rsid w:val="16A5921A"/>
    <w:rsid w:val="16A96B50"/>
    <w:rsid w:val="16C306BA"/>
    <w:rsid w:val="16C6E2D6"/>
    <w:rsid w:val="16DE712A"/>
    <w:rsid w:val="16E3D4E0"/>
    <w:rsid w:val="16EA5BE7"/>
    <w:rsid w:val="17034099"/>
    <w:rsid w:val="17061584"/>
    <w:rsid w:val="1709DB43"/>
    <w:rsid w:val="171C7FF3"/>
    <w:rsid w:val="1727B749"/>
    <w:rsid w:val="173F5152"/>
    <w:rsid w:val="17426F7F"/>
    <w:rsid w:val="17464E47"/>
    <w:rsid w:val="1766AADA"/>
    <w:rsid w:val="176796D0"/>
    <w:rsid w:val="176FD3B4"/>
    <w:rsid w:val="1774A064"/>
    <w:rsid w:val="177670A0"/>
    <w:rsid w:val="178B4B2C"/>
    <w:rsid w:val="178D590B"/>
    <w:rsid w:val="17BAA02C"/>
    <w:rsid w:val="17C686FB"/>
    <w:rsid w:val="17C6A85F"/>
    <w:rsid w:val="17D00EBF"/>
    <w:rsid w:val="17E374F0"/>
    <w:rsid w:val="17F36F19"/>
    <w:rsid w:val="17F5DF18"/>
    <w:rsid w:val="1801F888"/>
    <w:rsid w:val="18156C9F"/>
    <w:rsid w:val="18210101"/>
    <w:rsid w:val="1822DD16"/>
    <w:rsid w:val="182D9608"/>
    <w:rsid w:val="183FF090"/>
    <w:rsid w:val="185D166C"/>
    <w:rsid w:val="1866161A"/>
    <w:rsid w:val="1890FAF8"/>
    <w:rsid w:val="189E4DB8"/>
    <w:rsid w:val="189FF0AC"/>
    <w:rsid w:val="18BE87F7"/>
    <w:rsid w:val="18C1713C"/>
    <w:rsid w:val="18D0D044"/>
    <w:rsid w:val="18DA84B4"/>
    <w:rsid w:val="18E0ACD5"/>
    <w:rsid w:val="1919B4A4"/>
    <w:rsid w:val="191DC9BE"/>
    <w:rsid w:val="1930FA84"/>
    <w:rsid w:val="193F2985"/>
    <w:rsid w:val="1940DD93"/>
    <w:rsid w:val="19653113"/>
    <w:rsid w:val="19699EB1"/>
    <w:rsid w:val="19794E1A"/>
    <w:rsid w:val="197B675F"/>
    <w:rsid w:val="198E3926"/>
    <w:rsid w:val="199FFBC3"/>
    <w:rsid w:val="19BBC5DB"/>
    <w:rsid w:val="19BBEFE3"/>
    <w:rsid w:val="19BE42E7"/>
    <w:rsid w:val="19CEBF88"/>
    <w:rsid w:val="19E44CEF"/>
    <w:rsid w:val="19E502FF"/>
    <w:rsid w:val="19EE0D99"/>
    <w:rsid w:val="19EE7024"/>
    <w:rsid w:val="19F41405"/>
    <w:rsid w:val="19F84362"/>
    <w:rsid w:val="19F9CEBA"/>
    <w:rsid w:val="19FC0A52"/>
    <w:rsid w:val="1A03F775"/>
    <w:rsid w:val="1A04AE0A"/>
    <w:rsid w:val="1A069799"/>
    <w:rsid w:val="1A0A3AE9"/>
    <w:rsid w:val="1A16CAC2"/>
    <w:rsid w:val="1A1D6791"/>
    <w:rsid w:val="1A1FCC7A"/>
    <w:rsid w:val="1A2A041C"/>
    <w:rsid w:val="1A2E9D34"/>
    <w:rsid w:val="1A30B919"/>
    <w:rsid w:val="1A3C6C04"/>
    <w:rsid w:val="1A49F083"/>
    <w:rsid w:val="1A4F8D4B"/>
    <w:rsid w:val="1A629788"/>
    <w:rsid w:val="1A6B5680"/>
    <w:rsid w:val="1A943D86"/>
    <w:rsid w:val="1A97D458"/>
    <w:rsid w:val="1A9BE874"/>
    <w:rsid w:val="1AB4BE90"/>
    <w:rsid w:val="1AB60814"/>
    <w:rsid w:val="1AC86384"/>
    <w:rsid w:val="1AD14562"/>
    <w:rsid w:val="1AD90A09"/>
    <w:rsid w:val="1ADB7B75"/>
    <w:rsid w:val="1AE086CA"/>
    <w:rsid w:val="1AE43E96"/>
    <w:rsid w:val="1AEA99FC"/>
    <w:rsid w:val="1AFC7982"/>
    <w:rsid w:val="1B085686"/>
    <w:rsid w:val="1B1790F6"/>
    <w:rsid w:val="1B37B758"/>
    <w:rsid w:val="1B3AA247"/>
    <w:rsid w:val="1B4D5CEC"/>
    <w:rsid w:val="1B51E3D9"/>
    <w:rsid w:val="1B5234F7"/>
    <w:rsid w:val="1B561C62"/>
    <w:rsid w:val="1B5D93E0"/>
    <w:rsid w:val="1B967ED1"/>
    <w:rsid w:val="1BA5F50B"/>
    <w:rsid w:val="1BBAB329"/>
    <w:rsid w:val="1BE014DF"/>
    <w:rsid w:val="1BE38CCE"/>
    <w:rsid w:val="1BFB2915"/>
    <w:rsid w:val="1BFD7E71"/>
    <w:rsid w:val="1C00A86A"/>
    <w:rsid w:val="1C071F12"/>
    <w:rsid w:val="1C0F49B0"/>
    <w:rsid w:val="1C114418"/>
    <w:rsid w:val="1C11721F"/>
    <w:rsid w:val="1C3057E1"/>
    <w:rsid w:val="1C48C06C"/>
    <w:rsid w:val="1C4BB608"/>
    <w:rsid w:val="1C538E5F"/>
    <w:rsid w:val="1C546155"/>
    <w:rsid w:val="1C65A770"/>
    <w:rsid w:val="1C680E6D"/>
    <w:rsid w:val="1C737B86"/>
    <w:rsid w:val="1C798517"/>
    <w:rsid w:val="1C808142"/>
    <w:rsid w:val="1C861031"/>
    <w:rsid w:val="1C9765D1"/>
    <w:rsid w:val="1CA9C5D6"/>
    <w:rsid w:val="1CB777E0"/>
    <w:rsid w:val="1CC31C7D"/>
    <w:rsid w:val="1CC34F0C"/>
    <w:rsid w:val="1CC703D7"/>
    <w:rsid w:val="1CDF64FA"/>
    <w:rsid w:val="1CE38C83"/>
    <w:rsid w:val="1CE5BE10"/>
    <w:rsid w:val="1CF33FD0"/>
    <w:rsid w:val="1D078F39"/>
    <w:rsid w:val="1D0C962C"/>
    <w:rsid w:val="1D235EBC"/>
    <w:rsid w:val="1D27E7A2"/>
    <w:rsid w:val="1D350329"/>
    <w:rsid w:val="1D39785A"/>
    <w:rsid w:val="1D41564A"/>
    <w:rsid w:val="1D443F04"/>
    <w:rsid w:val="1D598243"/>
    <w:rsid w:val="1D5A6B1A"/>
    <w:rsid w:val="1D7D3D99"/>
    <w:rsid w:val="1D9D4667"/>
    <w:rsid w:val="1DA8BB98"/>
    <w:rsid w:val="1DB040F5"/>
    <w:rsid w:val="1DBAFCFC"/>
    <w:rsid w:val="1DCAD5F3"/>
    <w:rsid w:val="1E009393"/>
    <w:rsid w:val="1E12BE2C"/>
    <w:rsid w:val="1E4939D8"/>
    <w:rsid w:val="1E62A674"/>
    <w:rsid w:val="1E718E3A"/>
    <w:rsid w:val="1E782CB1"/>
    <w:rsid w:val="1E7E7BCE"/>
    <w:rsid w:val="1E841445"/>
    <w:rsid w:val="1E8C30F6"/>
    <w:rsid w:val="1E93BF11"/>
    <w:rsid w:val="1EAF6673"/>
    <w:rsid w:val="1EB9EEE0"/>
    <w:rsid w:val="1EC61A20"/>
    <w:rsid w:val="1ECD2322"/>
    <w:rsid w:val="1EEB30FC"/>
    <w:rsid w:val="1EF9B6FE"/>
    <w:rsid w:val="1F08EF65"/>
    <w:rsid w:val="1F11DCE6"/>
    <w:rsid w:val="1F181354"/>
    <w:rsid w:val="1F28F249"/>
    <w:rsid w:val="1F3FA319"/>
    <w:rsid w:val="1F51D384"/>
    <w:rsid w:val="1F59B0F8"/>
    <w:rsid w:val="1F5B8D53"/>
    <w:rsid w:val="1F5C4D7D"/>
    <w:rsid w:val="1F5DCEA7"/>
    <w:rsid w:val="1F638D28"/>
    <w:rsid w:val="1F68E01F"/>
    <w:rsid w:val="1F6FECF3"/>
    <w:rsid w:val="1F8408BC"/>
    <w:rsid w:val="1F972B87"/>
    <w:rsid w:val="1F9E0302"/>
    <w:rsid w:val="1FA211D1"/>
    <w:rsid w:val="1FABD26D"/>
    <w:rsid w:val="1FBD464D"/>
    <w:rsid w:val="1FCF1FB9"/>
    <w:rsid w:val="1FD629C3"/>
    <w:rsid w:val="1FDD51FE"/>
    <w:rsid w:val="1FEFCFEF"/>
    <w:rsid w:val="2015F8A1"/>
    <w:rsid w:val="201C0A84"/>
    <w:rsid w:val="20295AA5"/>
    <w:rsid w:val="202CC326"/>
    <w:rsid w:val="2036E5BC"/>
    <w:rsid w:val="203B3081"/>
    <w:rsid w:val="20473247"/>
    <w:rsid w:val="205E1087"/>
    <w:rsid w:val="20697A67"/>
    <w:rsid w:val="20806BF2"/>
    <w:rsid w:val="209177C9"/>
    <w:rsid w:val="20AC26FF"/>
    <w:rsid w:val="20B34C3B"/>
    <w:rsid w:val="20B3E58C"/>
    <w:rsid w:val="20C6F4D6"/>
    <w:rsid w:val="20D0C7ED"/>
    <w:rsid w:val="20D254D1"/>
    <w:rsid w:val="210BFF1F"/>
    <w:rsid w:val="211269D7"/>
    <w:rsid w:val="2116175B"/>
    <w:rsid w:val="2119ECBC"/>
    <w:rsid w:val="212674E8"/>
    <w:rsid w:val="2126A911"/>
    <w:rsid w:val="21314D1D"/>
    <w:rsid w:val="214D10A4"/>
    <w:rsid w:val="216D3F12"/>
    <w:rsid w:val="21815491"/>
    <w:rsid w:val="21890D36"/>
    <w:rsid w:val="2198A8E2"/>
    <w:rsid w:val="21A2F72A"/>
    <w:rsid w:val="21A77912"/>
    <w:rsid w:val="21C59EB1"/>
    <w:rsid w:val="21CE42A9"/>
    <w:rsid w:val="21F1501D"/>
    <w:rsid w:val="21FC78AF"/>
    <w:rsid w:val="2215DA86"/>
    <w:rsid w:val="221B15B2"/>
    <w:rsid w:val="2222FBA5"/>
    <w:rsid w:val="222E5D65"/>
    <w:rsid w:val="2238AA38"/>
    <w:rsid w:val="22475DE6"/>
    <w:rsid w:val="22492A61"/>
    <w:rsid w:val="2249DB89"/>
    <w:rsid w:val="2257976D"/>
    <w:rsid w:val="226E623D"/>
    <w:rsid w:val="227BDFC5"/>
    <w:rsid w:val="22857DF5"/>
    <w:rsid w:val="228C814F"/>
    <w:rsid w:val="229785F5"/>
    <w:rsid w:val="22A0F803"/>
    <w:rsid w:val="22A1E43C"/>
    <w:rsid w:val="22A3C5A4"/>
    <w:rsid w:val="22B76D7E"/>
    <w:rsid w:val="22D016BF"/>
    <w:rsid w:val="22D0A62B"/>
    <w:rsid w:val="22D15FC2"/>
    <w:rsid w:val="22EAFA04"/>
    <w:rsid w:val="22EE3C99"/>
    <w:rsid w:val="22F1D6E0"/>
    <w:rsid w:val="22FE5220"/>
    <w:rsid w:val="2313D3DA"/>
    <w:rsid w:val="231F5CA2"/>
    <w:rsid w:val="2320FD6D"/>
    <w:rsid w:val="23254D08"/>
    <w:rsid w:val="23330707"/>
    <w:rsid w:val="2338821F"/>
    <w:rsid w:val="233FFD83"/>
    <w:rsid w:val="2357FDA1"/>
    <w:rsid w:val="235A03E8"/>
    <w:rsid w:val="235E9757"/>
    <w:rsid w:val="235FB83B"/>
    <w:rsid w:val="23603044"/>
    <w:rsid w:val="236B49D9"/>
    <w:rsid w:val="238EFA7B"/>
    <w:rsid w:val="2393527C"/>
    <w:rsid w:val="2397996E"/>
    <w:rsid w:val="23A7B044"/>
    <w:rsid w:val="23C72403"/>
    <w:rsid w:val="23CEDD77"/>
    <w:rsid w:val="23D44B08"/>
    <w:rsid w:val="23D7B0A2"/>
    <w:rsid w:val="23EDF798"/>
    <w:rsid w:val="241BC74D"/>
    <w:rsid w:val="2444B343"/>
    <w:rsid w:val="244506E2"/>
    <w:rsid w:val="24473029"/>
    <w:rsid w:val="2449395F"/>
    <w:rsid w:val="244C512F"/>
    <w:rsid w:val="24654E23"/>
    <w:rsid w:val="2470232C"/>
    <w:rsid w:val="24817C86"/>
    <w:rsid w:val="2481BC7D"/>
    <w:rsid w:val="249DF037"/>
    <w:rsid w:val="24B1837D"/>
    <w:rsid w:val="24B82855"/>
    <w:rsid w:val="24BE28F3"/>
    <w:rsid w:val="24CA5ABF"/>
    <w:rsid w:val="24F60011"/>
    <w:rsid w:val="2530A3BB"/>
    <w:rsid w:val="25376732"/>
    <w:rsid w:val="253EC45C"/>
    <w:rsid w:val="2546324C"/>
    <w:rsid w:val="254DB94B"/>
    <w:rsid w:val="25500A89"/>
    <w:rsid w:val="25665F98"/>
    <w:rsid w:val="257CBC59"/>
    <w:rsid w:val="258106A4"/>
    <w:rsid w:val="259EAE3F"/>
    <w:rsid w:val="25A10215"/>
    <w:rsid w:val="25A2148E"/>
    <w:rsid w:val="25C497F6"/>
    <w:rsid w:val="25CCED36"/>
    <w:rsid w:val="25D066D2"/>
    <w:rsid w:val="25D703AE"/>
    <w:rsid w:val="25DECC22"/>
    <w:rsid w:val="25DFFB50"/>
    <w:rsid w:val="25E96DD5"/>
    <w:rsid w:val="25E99705"/>
    <w:rsid w:val="25E9BE65"/>
    <w:rsid w:val="25F6EC29"/>
    <w:rsid w:val="25F85FCA"/>
    <w:rsid w:val="2616134E"/>
    <w:rsid w:val="262324B7"/>
    <w:rsid w:val="26233DA1"/>
    <w:rsid w:val="2629F1D8"/>
    <w:rsid w:val="262D8E63"/>
    <w:rsid w:val="263A7D4B"/>
    <w:rsid w:val="264E5D79"/>
    <w:rsid w:val="2675494F"/>
    <w:rsid w:val="2687546E"/>
    <w:rsid w:val="26A2A9D1"/>
    <w:rsid w:val="26AE9E9F"/>
    <w:rsid w:val="26B25F50"/>
    <w:rsid w:val="26B568DE"/>
    <w:rsid w:val="26B96DE1"/>
    <w:rsid w:val="26C077E3"/>
    <w:rsid w:val="26EA9004"/>
    <w:rsid w:val="26EEC1C6"/>
    <w:rsid w:val="26F17AA3"/>
    <w:rsid w:val="2704897D"/>
    <w:rsid w:val="27122270"/>
    <w:rsid w:val="273D9AB0"/>
    <w:rsid w:val="274237E2"/>
    <w:rsid w:val="275C0CE9"/>
    <w:rsid w:val="275C5F17"/>
    <w:rsid w:val="276AFA90"/>
    <w:rsid w:val="276D0EA2"/>
    <w:rsid w:val="27779838"/>
    <w:rsid w:val="2779EC4B"/>
    <w:rsid w:val="277D3A8F"/>
    <w:rsid w:val="277F0865"/>
    <w:rsid w:val="27A7F38B"/>
    <w:rsid w:val="27C1AB2C"/>
    <w:rsid w:val="27CDA042"/>
    <w:rsid w:val="27CF6BEA"/>
    <w:rsid w:val="27D804F3"/>
    <w:rsid w:val="27DC6C16"/>
    <w:rsid w:val="27E132FD"/>
    <w:rsid w:val="27E1E6EC"/>
    <w:rsid w:val="27F3978E"/>
    <w:rsid w:val="27F837F7"/>
    <w:rsid w:val="2801C48D"/>
    <w:rsid w:val="282448E2"/>
    <w:rsid w:val="284D9DAF"/>
    <w:rsid w:val="284E10F1"/>
    <w:rsid w:val="2856F5F1"/>
    <w:rsid w:val="285E641A"/>
    <w:rsid w:val="287F6FFF"/>
    <w:rsid w:val="28800387"/>
    <w:rsid w:val="289D4FC4"/>
    <w:rsid w:val="28A01C57"/>
    <w:rsid w:val="28AB9D38"/>
    <w:rsid w:val="28BE23E5"/>
    <w:rsid w:val="28C06388"/>
    <w:rsid w:val="28E57CD0"/>
    <w:rsid w:val="28E666DD"/>
    <w:rsid w:val="28EA98EC"/>
    <w:rsid w:val="28F5DAF3"/>
    <w:rsid w:val="28F9A2BF"/>
    <w:rsid w:val="2911F01D"/>
    <w:rsid w:val="2920069C"/>
    <w:rsid w:val="29419BF9"/>
    <w:rsid w:val="2982D8CE"/>
    <w:rsid w:val="298BA19F"/>
    <w:rsid w:val="299158FF"/>
    <w:rsid w:val="29B669E2"/>
    <w:rsid w:val="29B8C68C"/>
    <w:rsid w:val="29C1D12D"/>
    <w:rsid w:val="29D6924E"/>
    <w:rsid w:val="2A0A198D"/>
    <w:rsid w:val="2A1CFA7A"/>
    <w:rsid w:val="2A3AF3EF"/>
    <w:rsid w:val="2A3F2ADA"/>
    <w:rsid w:val="2A480CDD"/>
    <w:rsid w:val="2A6B8146"/>
    <w:rsid w:val="2A7315F5"/>
    <w:rsid w:val="2A795E4F"/>
    <w:rsid w:val="2A7CAA64"/>
    <w:rsid w:val="2A9BBD53"/>
    <w:rsid w:val="2AA74450"/>
    <w:rsid w:val="2AAB9FAE"/>
    <w:rsid w:val="2AACAF35"/>
    <w:rsid w:val="2AB6A95C"/>
    <w:rsid w:val="2AF370F1"/>
    <w:rsid w:val="2B02DA92"/>
    <w:rsid w:val="2B06DA64"/>
    <w:rsid w:val="2B13DF0D"/>
    <w:rsid w:val="2B277E61"/>
    <w:rsid w:val="2B32EF4D"/>
    <w:rsid w:val="2B383930"/>
    <w:rsid w:val="2B3F0C2B"/>
    <w:rsid w:val="2B5124CF"/>
    <w:rsid w:val="2B58C3F3"/>
    <w:rsid w:val="2B5A21FD"/>
    <w:rsid w:val="2B6D0241"/>
    <w:rsid w:val="2B824877"/>
    <w:rsid w:val="2B8CA0D7"/>
    <w:rsid w:val="2B8DFE58"/>
    <w:rsid w:val="2B9200FE"/>
    <w:rsid w:val="2B97B2BC"/>
    <w:rsid w:val="2B9FE7DF"/>
    <w:rsid w:val="2BBDB82B"/>
    <w:rsid w:val="2BBDBA72"/>
    <w:rsid w:val="2BC535D1"/>
    <w:rsid w:val="2BC6C1C7"/>
    <w:rsid w:val="2BCB6B4D"/>
    <w:rsid w:val="2BDCBB63"/>
    <w:rsid w:val="2BDE0079"/>
    <w:rsid w:val="2BE0C39C"/>
    <w:rsid w:val="2BE9CC6B"/>
    <w:rsid w:val="2BEF5A35"/>
    <w:rsid w:val="2BF32CD6"/>
    <w:rsid w:val="2BF50B2C"/>
    <w:rsid w:val="2BF5A662"/>
    <w:rsid w:val="2BF7B75A"/>
    <w:rsid w:val="2C10319C"/>
    <w:rsid w:val="2C22E8BE"/>
    <w:rsid w:val="2C3D9A5C"/>
    <w:rsid w:val="2C417DC8"/>
    <w:rsid w:val="2C4BA491"/>
    <w:rsid w:val="2C5586E7"/>
    <w:rsid w:val="2C5BFB26"/>
    <w:rsid w:val="2C60EF35"/>
    <w:rsid w:val="2C69F325"/>
    <w:rsid w:val="2C6EF4B5"/>
    <w:rsid w:val="2C789A40"/>
    <w:rsid w:val="2C861F3E"/>
    <w:rsid w:val="2CBC0BC3"/>
    <w:rsid w:val="2CD782CF"/>
    <w:rsid w:val="2CE9D7E4"/>
    <w:rsid w:val="2CFCCDE8"/>
    <w:rsid w:val="2D0B83F1"/>
    <w:rsid w:val="2D0CF379"/>
    <w:rsid w:val="2D1119DD"/>
    <w:rsid w:val="2D17BCB2"/>
    <w:rsid w:val="2D191277"/>
    <w:rsid w:val="2D238C14"/>
    <w:rsid w:val="2D24969C"/>
    <w:rsid w:val="2D2BE078"/>
    <w:rsid w:val="2D5065D1"/>
    <w:rsid w:val="2D5B11F6"/>
    <w:rsid w:val="2D5CD2A8"/>
    <w:rsid w:val="2D61DEFC"/>
    <w:rsid w:val="2D66D15B"/>
    <w:rsid w:val="2D764918"/>
    <w:rsid w:val="2D7825B0"/>
    <w:rsid w:val="2D8A0331"/>
    <w:rsid w:val="2D8DFF9D"/>
    <w:rsid w:val="2DC364DD"/>
    <w:rsid w:val="2DFFC9F6"/>
    <w:rsid w:val="2E0216AD"/>
    <w:rsid w:val="2E3FF3F6"/>
    <w:rsid w:val="2E400FD7"/>
    <w:rsid w:val="2E4DD16D"/>
    <w:rsid w:val="2E5066B5"/>
    <w:rsid w:val="2E6723BC"/>
    <w:rsid w:val="2E78FE29"/>
    <w:rsid w:val="2E8C7E52"/>
    <w:rsid w:val="2E9066B2"/>
    <w:rsid w:val="2EA9E815"/>
    <w:rsid w:val="2EB32554"/>
    <w:rsid w:val="2ECA5D05"/>
    <w:rsid w:val="2ECFB108"/>
    <w:rsid w:val="2ED0DFBA"/>
    <w:rsid w:val="2ED4D115"/>
    <w:rsid w:val="2EDF08C3"/>
    <w:rsid w:val="2EE83608"/>
    <w:rsid w:val="2EFECEEA"/>
    <w:rsid w:val="2F096F6A"/>
    <w:rsid w:val="2F1C9A88"/>
    <w:rsid w:val="2F204A7F"/>
    <w:rsid w:val="2F235BD1"/>
    <w:rsid w:val="2F3B4ACA"/>
    <w:rsid w:val="2F59F974"/>
    <w:rsid w:val="2F7A4E8E"/>
    <w:rsid w:val="2F7B89C8"/>
    <w:rsid w:val="2F856518"/>
    <w:rsid w:val="2F86D78B"/>
    <w:rsid w:val="2F9D3BB8"/>
    <w:rsid w:val="2FA68341"/>
    <w:rsid w:val="2FB66351"/>
    <w:rsid w:val="2FC1D4CC"/>
    <w:rsid w:val="2FCEE8CD"/>
    <w:rsid w:val="2FF3B928"/>
    <w:rsid w:val="2FF642BC"/>
    <w:rsid w:val="2FF706BB"/>
    <w:rsid w:val="2FFD4ABF"/>
    <w:rsid w:val="2FFF9A70"/>
    <w:rsid w:val="3005D592"/>
    <w:rsid w:val="3010A722"/>
    <w:rsid w:val="3013DDE0"/>
    <w:rsid w:val="301A0284"/>
    <w:rsid w:val="301C4F0D"/>
    <w:rsid w:val="305C28BA"/>
    <w:rsid w:val="3071BCC9"/>
    <w:rsid w:val="3072B955"/>
    <w:rsid w:val="3075077B"/>
    <w:rsid w:val="3079325E"/>
    <w:rsid w:val="3085240E"/>
    <w:rsid w:val="30AEA4B8"/>
    <w:rsid w:val="30BE6EF1"/>
    <w:rsid w:val="30D4CF4A"/>
    <w:rsid w:val="30DEA3FB"/>
    <w:rsid w:val="30E22ECC"/>
    <w:rsid w:val="30ED796D"/>
    <w:rsid w:val="30F90B6B"/>
    <w:rsid w:val="311962C1"/>
    <w:rsid w:val="311B7F76"/>
    <w:rsid w:val="312CDE11"/>
    <w:rsid w:val="3136BBBD"/>
    <w:rsid w:val="31370085"/>
    <w:rsid w:val="313F3E52"/>
    <w:rsid w:val="31473C1A"/>
    <w:rsid w:val="314BB8BE"/>
    <w:rsid w:val="3162331E"/>
    <w:rsid w:val="316A3E83"/>
    <w:rsid w:val="3189B6DE"/>
    <w:rsid w:val="318E5106"/>
    <w:rsid w:val="31972343"/>
    <w:rsid w:val="31A45298"/>
    <w:rsid w:val="31AD5A2B"/>
    <w:rsid w:val="31B1467F"/>
    <w:rsid w:val="31B23A4A"/>
    <w:rsid w:val="31C76E4D"/>
    <w:rsid w:val="31D9C069"/>
    <w:rsid w:val="320942AB"/>
    <w:rsid w:val="320C634C"/>
    <w:rsid w:val="320D8048"/>
    <w:rsid w:val="3216C124"/>
    <w:rsid w:val="32326D52"/>
    <w:rsid w:val="32336ADA"/>
    <w:rsid w:val="32617AC6"/>
    <w:rsid w:val="326297B3"/>
    <w:rsid w:val="326527B3"/>
    <w:rsid w:val="3267294F"/>
    <w:rsid w:val="32887332"/>
    <w:rsid w:val="3288D34C"/>
    <w:rsid w:val="32AB2110"/>
    <w:rsid w:val="32ACC514"/>
    <w:rsid w:val="32B4FAB4"/>
    <w:rsid w:val="32C1F48C"/>
    <w:rsid w:val="32E51AA4"/>
    <w:rsid w:val="32E9B528"/>
    <w:rsid w:val="3324B374"/>
    <w:rsid w:val="3329B13A"/>
    <w:rsid w:val="332DAE1B"/>
    <w:rsid w:val="334B221D"/>
    <w:rsid w:val="33594F69"/>
    <w:rsid w:val="335AE3BE"/>
    <w:rsid w:val="335BE129"/>
    <w:rsid w:val="335CFD46"/>
    <w:rsid w:val="338A34CC"/>
    <w:rsid w:val="338BC926"/>
    <w:rsid w:val="33971862"/>
    <w:rsid w:val="33A71C59"/>
    <w:rsid w:val="33AC5EF2"/>
    <w:rsid w:val="33BA7287"/>
    <w:rsid w:val="33BFF875"/>
    <w:rsid w:val="33C21E0C"/>
    <w:rsid w:val="33CBCB11"/>
    <w:rsid w:val="33D50E0C"/>
    <w:rsid w:val="33D98723"/>
    <w:rsid w:val="33DF0388"/>
    <w:rsid w:val="33E67340"/>
    <w:rsid w:val="33EC5336"/>
    <w:rsid w:val="34025CAB"/>
    <w:rsid w:val="340EFFE4"/>
    <w:rsid w:val="34180783"/>
    <w:rsid w:val="34297B70"/>
    <w:rsid w:val="34332F3D"/>
    <w:rsid w:val="3437A644"/>
    <w:rsid w:val="343DAE85"/>
    <w:rsid w:val="34448C7D"/>
    <w:rsid w:val="3445D369"/>
    <w:rsid w:val="34651FCE"/>
    <w:rsid w:val="346CB772"/>
    <w:rsid w:val="346E88C5"/>
    <w:rsid w:val="34734FD3"/>
    <w:rsid w:val="347CEAB4"/>
    <w:rsid w:val="34912D50"/>
    <w:rsid w:val="34A24A08"/>
    <w:rsid w:val="34A591C1"/>
    <w:rsid w:val="34AA5BA6"/>
    <w:rsid w:val="34B43560"/>
    <w:rsid w:val="34C9401C"/>
    <w:rsid w:val="34F06D2D"/>
    <w:rsid w:val="34F56CDF"/>
    <w:rsid w:val="34F77708"/>
    <w:rsid w:val="34FBEAE5"/>
    <w:rsid w:val="353358B0"/>
    <w:rsid w:val="35367096"/>
    <w:rsid w:val="3538BA5E"/>
    <w:rsid w:val="3540518D"/>
    <w:rsid w:val="35599DAA"/>
    <w:rsid w:val="3566CAFF"/>
    <w:rsid w:val="356D16E5"/>
    <w:rsid w:val="356FAF41"/>
    <w:rsid w:val="3570DA0C"/>
    <w:rsid w:val="35876035"/>
    <w:rsid w:val="358D65C5"/>
    <w:rsid w:val="35A68E4C"/>
    <w:rsid w:val="35C0635A"/>
    <w:rsid w:val="35C7383B"/>
    <w:rsid w:val="35CB788F"/>
    <w:rsid w:val="35CCB30D"/>
    <w:rsid w:val="360E9CB0"/>
    <w:rsid w:val="361B19D8"/>
    <w:rsid w:val="361DEEBE"/>
    <w:rsid w:val="362337CA"/>
    <w:rsid w:val="36282690"/>
    <w:rsid w:val="3649275A"/>
    <w:rsid w:val="364F6E83"/>
    <w:rsid w:val="36555616"/>
    <w:rsid w:val="3655968A"/>
    <w:rsid w:val="365EFF12"/>
    <w:rsid w:val="368C1F1C"/>
    <w:rsid w:val="368D5BA6"/>
    <w:rsid w:val="3690D23B"/>
    <w:rsid w:val="36CA095D"/>
    <w:rsid w:val="36D2244D"/>
    <w:rsid w:val="36E81A8D"/>
    <w:rsid w:val="3701D8A3"/>
    <w:rsid w:val="370649DF"/>
    <w:rsid w:val="370EB1D3"/>
    <w:rsid w:val="371DA40D"/>
    <w:rsid w:val="3725837A"/>
    <w:rsid w:val="37385E21"/>
    <w:rsid w:val="373D9C52"/>
    <w:rsid w:val="3745371F"/>
    <w:rsid w:val="375E2D3E"/>
    <w:rsid w:val="376CDDBB"/>
    <w:rsid w:val="3789ED74"/>
    <w:rsid w:val="3797B5C3"/>
    <w:rsid w:val="3798AD3F"/>
    <w:rsid w:val="37A9888F"/>
    <w:rsid w:val="37ADB6F3"/>
    <w:rsid w:val="37AE2E5B"/>
    <w:rsid w:val="37C2E697"/>
    <w:rsid w:val="37CAFF0D"/>
    <w:rsid w:val="37CC2579"/>
    <w:rsid w:val="37CC6487"/>
    <w:rsid w:val="37DD48A9"/>
    <w:rsid w:val="37E94C4B"/>
    <w:rsid w:val="38248905"/>
    <w:rsid w:val="38325B17"/>
    <w:rsid w:val="383CDDAA"/>
    <w:rsid w:val="38429E83"/>
    <w:rsid w:val="3844B76C"/>
    <w:rsid w:val="385E345B"/>
    <w:rsid w:val="38628861"/>
    <w:rsid w:val="3865AF41"/>
    <w:rsid w:val="3867866F"/>
    <w:rsid w:val="38968449"/>
    <w:rsid w:val="389FC526"/>
    <w:rsid w:val="38A5458D"/>
    <w:rsid w:val="38AC639D"/>
    <w:rsid w:val="38B35DC6"/>
    <w:rsid w:val="38B67A87"/>
    <w:rsid w:val="38C66EE7"/>
    <w:rsid w:val="38DDF707"/>
    <w:rsid w:val="38E140CC"/>
    <w:rsid w:val="38E86A58"/>
    <w:rsid w:val="39180A26"/>
    <w:rsid w:val="391A37BD"/>
    <w:rsid w:val="3926D63A"/>
    <w:rsid w:val="39272CA1"/>
    <w:rsid w:val="392B990E"/>
    <w:rsid w:val="392DA9DB"/>
    <w:rsid w:val="393C0778"/>
    <w:rsid w:val="3947632F"/>
    <w:rsid w:val="394DD56F"/>
    <w:rsid w:val="3953E073"/>
    <w:rsid w:val="395EB266"/>
    <w:rsid w:val="397744CB"/>
    <w:rsid w:val="39AB190A"/>
    <w:rsid w:val="39B7E98F"/>
    <w:rsid w:val="39BD201D"/>
    <w:rsid w:val="39DF2D38"/>
    <w:rsid w:val="39ECAF51"/>
    <w:rsid w:val="39F602A8"/>
    <w:rsid w:val="39F99E36"/>
    <w:rsid w:val="3A149ADB"/>
    <w:rsid w:val="3A1B6E4D"/>
    <w:rsid w:val="3A2CE2B7"/>
    <w:rsid w:val="3A4C944B"/>
    <w:rsid w:val="3A518C50"/>
    <w:rsid w:val="3A648242"/>
    <w:rsid w:val="3A6AE182"/>
    <w:rsid w:val="3A744C4B"/>
    <w:rsid w:val="3A7BE47A"/>
    <w:rsid w:val="3A9E7B6C"/>
    <w:rsid w:val="3A9F6DD7"/>
    <w:rsid w:val="3AA5DB50"/>
    <w:rsid w:val="3ABB1B6F"/>
    <w:rsid w:val="3AC080E9"/>
    <w:rsid w:val="3AC5F22D"/>
    <w:rsid w:val="3AE1D83C"/>
    <w:rsid w:val="3AE7DC2A"/>
    <w:rsid w:val="3AFE4710"/>
    <w:rsid w:val="3AFE90D0"/>
    <w:rsid w:val="3B0A626F"/>
    <w:rsid w:val="3B1FD7E6"/>
    <w:rsid w:val="3B2A6F6D"/>
    <w:rsid w:val="3B2D622F"/>
    <w:rsid w:val="3B37FCBF"/>
    <w:rsid w:val="3B41C958"/>
    <w:rsid w:val="3B4E20BB"/>
    <w:rsid w:val="3B5718A3"/>
    <w:rsid w:val="3B5802AE"/>
    <w:rsid w:val="3B677197"/>
    <w:rsid w:val="3B6881E2"/>
    <w:rsid w:val="3BA4DECB"/>
    <w:rsid w:val="3BACA67E"/>
    <w:rsid w:val="3BAF66F3"/>
    <w:rsid w:val="3BCEF6D8"/>
    <w:rsid w:val="3BD09A41"/>
    <w:rsid w:val="3BD5F3A1"/>
    <w:rsid w:val="3BD714FC"/>
    <w:rsid w:val="3BE500F7"/>
    <w:rsid w:val="3BF65294"/>
    <w:rsid w:val="3C00E203"/>
    <w:rsid w:val="3C0F0942"/>
    <w:rsid w:val="3C1710DF"/>
    <w:rsid w:val="3C183AAD"/>
    <w:rsid w:val="3C184C73"/>
    <w:rsid w:val="3C219457"/>
    <w:rsid w:val="3C296064"/>
    <w:rsid w:val="3C2E99D7"/>
    <w:rsid w:val="3C472CDF"/>
    <w:rsid w:val="3C512EFC"/>
    <w:rsid w:val="3C60B8EC"/>
    <w:rsid w:val="3C71309D"/>
    <w:rsid w:val="3C71FA98"/>
    <w:rsid w:val="3C84E620"/>
    <w:rsid w:val="3C923576"/>
    <w:rsid w:val="3C9E7C73"/>
    <w:rsid w:val="3CA68798"/>
    <w:rsid w:val="3CB9C654"/>
    <w:rsid w:val="3CC8B7A3"/>
    <w:rsid w:val="3CEBE0B4"/>
    <w:rsid w:val="3CF33E49"/>
    <w:rsid w:val="3D00B308"/>
    <w:rsid w:val="3D0271B9"/>
    <w:rsid w:val="3D093D26"/>
    <w:rsid w:val="3D1E372A"/>
    <w:rsid w:val="3D1FBEE0"/>
    <w:rsid w:val="3D287B1D"/>
    <w:rsid w:val="3D536369"/>
    <w:rsid w:val="3D54AB57"/>
    <w:rsid w:val="3DBCA18C"/>
    <w:rsid w:val="3DBE8CB0"/>
    <w:rsid w:val="3DBECB69"/>
    <w:rsid w:val="3DC0A95F"/>
    <w:rsid w:val="3DC94E60"/>
    <w:rsid w:val="3DD66CED"/>
    <w:rsid w:val="3DDBD4CF"/>
    <w:rsid w:val="3DE96566"/>
    <w:rsid w:val="3DEB125E"/>
    <w:rsid w:val="3E0C3085"/>
    <w:rsid w:val="3E0F470D"/>
    <w:rsid w:val="3E194E4E"/>
    <w:rsid w:val="3E246783"/>
    <w:rsid w:val="3E26D203"/>
    <w:rsid w:val="3E2D57CA"/>
    <w:rsid w:val="3E53B9FF"/>
    <w:rsid w:val="3E67A5D2"/>
    <w:rsid w:val="3E79BF3D"/>
    <w:rsid w:val="3E79FECF"/>
    <w:rsid w:val="3E86ED3D"/>
    <w:rsid w:val="3E93E588"/>
    <w:rsid w:val="3E96BC27"/>
    <w:rsid w:val="3EA370BB"/>
    <w:rsid w:val="3EA84320"/>
    <w:rsid w:val="3EA95201"/>
    <w:rsid w:val="3EEAB24E"/>
    <w:rsid w:val="3EEAED5D"/>
    <w:rsid w:val="3EF1722D"/>
    <w:rsid w:val="3F0704C8"/>
    <w:rsid w:val="3F1A5FEF"/>
    <w:rsid w:val="3F1C4977"/>
    <w:rsid w:val="3F2CCA63"/>
    <w:rsid w:val="3F371020"/>
    <w:rsid w:val="3F3B5200"/>
    <w:rsid w:val="3F3F1273"/>
    <w:rsid w:val="3F8EE7D5"/>
    <w:rsid w:val="3F96BD2B"/>
    <w:rsid w:val="3FAFF55F"/>
    <w:rsid w:val="3FBD4872"/>
    <w:rsid w:val="3FC8BB51"/>
    <w:rsid w:val="3FE1BCD0"/>
    <w:rsid w:val="3FEEA8AF"/>
    <w:rsid w:val="400034CC"/>
    <w:rsid w:val="400B7252"/>
    <w:rsid w:val="40189C70"/>
    <w:rsid w:val="4029C5BA"/>
    <w:rsid w:val="402FF9C4"/>
    <w:rsid w:val="403FBD3D"/>
    <w:rsid w:val="405F6F2A"/>
    <w:rsid w:val="4072BFD0"/>
    <w:rsid w:val="407E8EF1"/>
    <w:rsid w:val="4096F3B1"/>
    <w:rsid w:val="409D3688"/>
    <w:rsid w:val="409E93B6"/>
    <w:rsid w:val="40BC8054"/>
    <w:rsid w:val="40CA1CD8"/>
    <w:rsid w:val="40EC323D"/>
    <w:rsid w:val="40F9D5A7"/>
    <w:rsid w:val="40FAF0FC"/>
    <w:rsid w:val="40FED9A4"/>
    <w:rsid w:val="410F0D56"/>
    <w:rsid w:val="41164B8B"/>
    <w:rsid w:val="411A23BF"/>
    <w:rsid w:val="41233626"/>
    <w:rsid w:val="4134EEAA"/>
    <w:rsid w:val="4141F5E4"/>
    <w:rsid w:val="41479E92"/>
    <w:rsid w:val="4157C462"/>
    <w:rsid w:val="417F82DB"/>
    <w:rsid w:val="41884078"/>
    <w:rsid w:val="418B3115"/>
    <w:rsid w:val="4193A63E"/>
    <w:rsid w:val="41991063"/>
    <w:rsid w:val="41996EF6"/>
    <w:rsid w:val="41B4AFCF"/>
    <w:rsid w:val="41BD0493"/>
    <w:rsid w:val="41D099C3"/>
    <w:rsid w:val="41DF03AB"/>
    <w:rsid w:val="41EE80C1"/>
    <w:rsid w:val="41F91D61"/>
    <w:rsid w:val="4229CFA2"/>
    <w:rsid w:val="422A2035"/>
    <w:rsid w:val="423ABD50"/>
    <w:rsid w:val="424D2289"/>
    <w:rsid w:val="42522AC3"/>
    <w:rsid w:val="428180B5"/>
    <w:rsid w:val="4281A5AF"/>
    <w:rsid w:val="4287FD88"/>
    <w:rsid w:val="429342A5"/>
    <w:rsid w:val="4297F8B6"/>
    <w:rsid w:val="429BC36E"/>
    <w:rsid w:val="42B7C272"/>
    <w:rsid w:val="42BABA09"/>
    <w:rsid w:val="42C781E2"/>
    <w:rsid w:val="42C7C49D"/>
    <w:rsid w:val="43075ACF"/>
    <w:rsid w:val="43091238"/>
    <w:rsid w:val="431D72CC"/>
    <w:rsid w:val="43297BFF"/>
    <w:rsid w:val="4331FCE5"/>
    <w:rsid w:val="4332ED82"/>
    <w:rsid w:val="433A661B"/>
    <w:rsid w:val="434C4DE9"/>
    <w:rsid w:val="43552917"/>
    <w:rsid w:val="4362F9F3"/>
    <w:rsid w:val="43773E79"/>
    <w:rsid w:val="437D47AF"/>
    <w:rsid w:val="4398AA73"/>
    <w:rsid w:val="439A0182"/>
    <w:rsid w:val="43AC3B0F"/>
    <w:rsid w:val="43C74572"/>
    <w:rsid w:val="43C79DE5"/>
    <w:rsid w:val="43C9BA89"/>
    <w:rsid w:val="43CB6DAC"/>
    <w:rsid w:val="43DDE05E"/>
    <w:rsid w:val="43E1962F"/>
    <w:rsid w:val="440E2E8D"/>
    <w:rsid w:val="441C755C"/>
    <w:rsid w:val="441EA2FA"/>
    <w:rsid w:val="4429249F"/>
    <w:rsid w:val="442B7686"/>
    <w:rsid w:val="443C4985"/>
    <w:rsid w:val="443EB3C1"/>
    <w:rsid w:val="4446FE00"/>
    <w:rsid w:val="445BC784"/>
    <w:rsid w:val="4469DA72"/>
    <w:rsid w:val="4493108F"/>
    <w:rsid w:val="449C657D"/>
    <w:rsid w:val="44AFE8C9"/>
    <w:rsid w:val="44C6DB8D"/>
    <w:rsid w:val="44C6FF75"/>
    <w:rsid w:val="44C871B8"/>
    <w:rsid w:val="44CABC86"/>
    <w:rsid w:val="44D02C0D"/>
    <w:rsid w:val="44E81762"/>
    <w:rsid w:val="44E8354E"/>
    <w:rsid w:val="44EB4656"/>
    <w:rsid w:val="44F2D3FB"/>
    <w:rsid w:val="44F83B02"/>
    <w:rsid w:val="450638B5"/>
    <w:rsid w:val="4516522B"/>
    <w:rsid w:val="451AD188"/>
    <w:rsid w:val="451E739E"/>
    <w:rsid w:val="45342693"/>
    <w:rsid w:val="4543516B"/>
    <w:rsid w:val="45462A4C"/>
    <w:rsid w:val="45486856"/>
    <w:rsid w:val="454E9C6B"/>
    <w:rsid w:val="4557D383"/>
    <w:rsid w:val="456259AA"/>
    <w:rsid w:val="4582613D"/>
    <w:rsid w:val="45919613"/>
    <w:rsid w:val="459687D8"/>
    <w:rsid w:val="459AE88F"/>
    <w:rsid w:val="459F5ED4"/>
    <w:rsid w:val="45B4373A"/>
    <w:rsid w:val="45D655F1"/>
    <w:rsid w:val="45EB8864"/>
    <w:rsid w:val="45EE1D22"/>
    <w:rsid w:val="45F1C778"/>
    <w:rsid w:val="46161CF4"/>
    <w:rsid w:val="4619BF4E"/>
    <w:rsid w:val="461BADFA"/>
    <w:rsid w:val="462102D3"/>
    <w:rsid w:val="4638B087"/>
    <w:rsid w:val="4638BE03"/>
    <w:rsid w:val="46410DA0"/>
    <w:rsid w:val="46428CDB"/>
    <w:rsid w:val="464C3A24"/>
    <w:rsid w:val="46635491"/>
    <w:rsid w:val="4667CFA8"/>
    <w:rsid w:val="4669E85D"/>
    <w:rsid w:val="466D5056"/>
    <w:rsid w:val="46830AAF"/>
    <w:rsid w:val="46A0C83A"/>
    <w:rsid w:val="46AD2286"/>
    <w:rsid w:val="46B1ED28"/>
    <w:rsid w:val="46B6BAA3"/>
    <w:rsid w:val="46BA6ADB"/>
    <w:rsid w:val="46E9601F"/>
    <w:rsid w:val="46FBD935"/>
    <w:rsid w:val="4705515C"/>
    <w:rsid w:val="4707FAA8"/>
    <w:rsid w:val="470A60C7"/>
    <w:rsid w:val="4719A8A2"/>
    <w:rsid w:val="47216FD2"/>
    <w:rsid w:val="47246FD9"/>
    <w:rsid w:val="472E4E5B"/>
    <w:rsid w:val="473F2BE1"/>
    <w:rsid w:val="474B0D07"/>
    <w:rsid w:val="47509D36"/>
    <w:rsid w:val="4752B04F"/>
    <w:rsid w:val="476449BE"/>
    <w:rsid w:val="4769CFAB"/>
    <w:rsid w:val="476EA94C"/>
    <w:rsid w:val="4784FC00"/>
    <w:rsid w:val="47882FCF"/>
    <w:rsid w:val="479644EE"/>
    <w:rsid w:val="47B00EBE"/>
    <w:rsid w:val="47BA2B79"/>
    <w:rsid w:val="47C17A0E"/>
    <w:rsid w:val="47C95892"/>
    <w:rsid w:val="47CFD80F"/>
    <w:rsid w:val="47D58256"/>
    <w:rsid w:val="480B69BD"/>
    <w:rsid w:val="48131241"/>
    <w:rsid w:val="48322F67"/>
    <w:rsid w:val="483A6D8A"/>
    <w:rsid w:val="48451636"/>
    <w:rsid w:val="48458D2F"/>
    <w:rsid w:val="485A1408"/>
    <w:rsid w:val="4865A140"/>
    <w:rsid w:val="487150A0"/>
    <w:rsid w:val="488108B0"/>
    <w:rsid w:val="4883DE26"/>
    <w:rsid w:val="488A5E2F"/>
    <w:rsid w:val="489C1B9D"/>
    <w:rsid w:val="48A33223"/>
    <w:rsid w:val="48A8EB57"/>
    <w:rsid w:val="48B4E4C6"/>
    <w:rsid w:val="48C44F7D"/>
    <w:rsid w:val="48D6C2F0"/>
    <w:rsid w:val="48E14209"/>
    <w:rsid w:val="48E80919"/>
    <w:rsid w:val="48E877E1"/>
    <w:rsid w:val="49022324"/>
    <w:rsid w:val="490E8303"/>
    <w:rsid w:val="491B92AF"/>
    <w:rsid w:val="49224B86"/>
    <w:rsid w:val="49257550"/>
    <w:rsid w:val="4937986D"/>
    <w:rsid w:val="493F0CB0"/>
    <w:rsid w:val="4940FB65"/>
    <w:rsid w:val="49458AFB"/>
    <w:rsid w:val="49479803"/>
    <w:rsid w:val="49541D6C"/>
    <w:rsid w:val="495FE799"/>
    <w:rsid w:val="4986F228"/>
    <w:rsid w:val="49955205"/>
    <w:rsid w:val="49A0F40E"/>
    <w:rsid w:val="49ADCCC5"/>
    <w:rsid w:val="49BF0FF8"/>
    <w:rsid w:val="49C5F4FC"/>
    <w:rsid w:val="49D508F7"/>
    <w:rsid w:val="49D561DB"/>
    <w:rsid w:val="49DBF9E2"/>
    <w:rsid w:val="49E0811C"/>
    <w:rsid w:val="49EF05E0"/>
    <w:rsid w:val="49F6D7C9"/>
    <w:rsid w:val="49FF5D9D"/>
    <w:rsid w:val="4A1025A7"/>
    <w:rsid w:val="4A1196E4"/>
    <w:rsid w:val="4A30FE93"/>
    <w:rsid w:val="4A329DD3"/>
    <w:rsid w:val="4A3D322E"/>
    <w:rsid w:val="4A439FAE"/>
    <w:rsid w:val="4A454AEE"/>
    <w:rsid w:val="4A4A1033"/>
    <w:rsid w:val="4A4B7856"/>
    <w:rsid w:val="4A63087C"/>
    <w:rsid w:val="4A63A181"/>
    <w:rsid w:val="4A7A2FC5"/>
    <w:rsid w:val="4A7B5306"/>
    <w:rsid w:val="4A7DBC67"/>
    <w:rsid w:val="4A8414D3"/>
    <w:rsid w:val="4A8645D9"/>
    <w:rsid w:val="4A8BDE37"/>
    <w:rsid w:val="4A91469F"/>
    <w:rsid w:val="4ABE89C7"/>
    <w:rsid w:val="4AC0BE3D"/>
    <w:rsid w:val="4AE4E549"/>
    <w:rsid w:val="4AE87D49"/>
    <w:rsid w:val="4AFA008B"/>
    <w:rsid w:val="4B03904B"/>
    <w:rsid w:val="4B04F22C"/>
    <w:rsid w:val="4B13370C"/>
    <w:rsid w:val="4B149F95"/>
    <w:rsid w:val="4B20FC26"/>
    <w:rsid w:val="4B2E761F"/>
    <w:rsid w:val="4B307B65"/>
    <w:rsid w:val="4B4A3E49"/>
    <w:rsid w:val="4B4B3BE4"/>
    <w:rsid w:val="4B4C7C62"/>
    <w:rsid w:val="4B70BA1F"/>
    <w:rsid w:val="4B724F9D"/>
    <w:rsid w:val="4B8E8C9D"/>
    <w:rsid w:val="4B9D4F51"/>
    <w:rsid w:val="4B9D6FBC"/>
    <w:rsid w:val="4B9E198B"/>
    <w:rsid w:val="4BBDE0F2"/>
    <w:rsid w:val="4BC149D9"/>
    <w:rsid w:val="4BC48B1A"/>
    <w:rsid w:val="4BC84025"/>
    <w:rsid w:val="4BD3E23B"/>
    <w:rsid w:val="4BDD442B"/>
    <w:rsid w:val="4BDEDC02"/>
    <w:rsid w:val="4BF6C896"/>
    <w:rsid w:val="4C2308C5"/>
    <w:rsid w:val="4C6B10B9"/>
    <w:rsid w:val="4C74D12F"/>
    <w:rsid w:val="4C80C6C7"/>
    <w:rsid w:val="4C86497A"/>
    <w:rsid w:val="4C89B270"/>
    <w:rsid w:val="4C9228D7"/>
    <w:rsid w:val="4C9D1997"/>
    <w:rsid w:val="4CA410C9"/>
    <w:rsid w:val="4CC1188A"/>
    <w:rsid w:val="4CC569FA"/>
    <w:rsid w:val="4CD8A58A"/>
    <w:rsid w:val="4CE13B4B"/>
    <w:rsid w:val="4CF32B09"/>
    <w:rsid w:val="4CF600A3"/>
    <w:rsid w:val="4D0AED87"/>
    <w:rsid w:val="4D0BDD24"/>
    <w:rsid w:val="4D17A506"/>
    <w:rsid w:val="4D1953DF"/>
    <w:rsid w:val="4D234C14"/>
    <w:rsid w:val="4D2CD980"/>
    <w:rsid w:val="4D3BA3BF"/>
    <w:rsid w:val="4D416193"/>
    <w:rsid w:val="4D4172A1"/>
    <w:rsid w:val="4D450E89"/>
    <w:rsid w:val="4D616A70"/>
    <w:rsid w:val="4D625DD0"/>
    <w:rsid w:val="4D7C91F0"/>
    <w:rsid w:val="4D95C7B6"/>
    <w:rsid w:val="4DAB0311"/>
    <w:rsid w:val="4DB13B80"/>
    <w:rsid w:val="4DB17802"/>
    <w:rsid w:val="4DB4198C"/>
    <w:rsid w:val="4DD1A99F"/>
    <w:rsid w:val="4DD91047"/>
    <w:rsid w:val="4DED4A61"/>
    <w:rsid w:val="4DF0F68C"/>
    <w:rsid w:val="4E001CAB"/>
    <w:rsid w:val="4E00CE27"/>
    <w:rsid w:val="4E0605A4"/>
    <w:rsid w:val="4E1AA551"/>
    <w:rsid w:val="4E26A600"/>
    <w:rsid w:val="4E3381BC"/>
    <w:rsid w:val="4E52E35D"/>
    <w:rsid w:val="4E66F8E8"/>
    <w:rsid w:val="4E682F61"/>
    <w:rsid w:val="4E68B58F"/>
    <w:rsid w:val="4E925FCE"/>
    <w:rsid w:val="4EBB4FAD"/>
    <w:rsid w:val="4EC6D92B"/>
    <w:rsid w:val="4ED3A159"/>
    <w:rsid w:val="4EE75CAF"/>
    <w:rsid w:val="4F039BA3"/>
    <w:rsid w:val="4F091BBB"/>
    <w:rsid w:val="4F0FF868"/>
    <w:rsid w:val="4F102E95"/>
    <w:rsid w:val="4F19DB04"/>
    <w:rsid w:val="4F66BC56"/>
    <w:rsid w:val="4F69DE0B"/>
    <w:rsid w:val="4F6D5171"/>
    <w:rsid w:val="4F71865D"/>
    <w:rsid w:val="4F814122"/>
    <w:rsid w:val="4F87DD48"/>
    <w:rsid w:val="4F9274A5"/>
    <w:rsid w:val="4FA7CF8B"/>
    <w:rsid w:val="4FBF643B"/>
    <w:rsid w:val="4FC197F8"/>
    <w:rsid w:val="4FC42809"/>
    <w:rsid w:val="4FF0F631"/>
    <w:rsid w:val="5037CD85"/>
    <w:rsid w:val="504804F6"/>
    <w:rsid w:val="5051CDF7"/>
    <w:rsid w:val="50614F67"/>
    <w:rsid w:val="5079AC0A"/>
    <w:rsid w:val="507F467A"/>
    <w:rsid w:val="50896695"/>
    <w:rsid w:val="50BA443A"/>
    <w:rsid w:val="50C2E4F3"/>
    <w:rsid w:val="50C5437C"/>
    <w:rsid w:val="50D81EF7"/>
    <w:rsid w:val="50DAA411"/>
    <w:rsid w:val="50E0D551"/>
    <w:rsid w:val="50E366E9"/>
    <w:rsid w:val="50EB8F66"/>
    <w:rsid w:val="50F3FDFF"/>
    <w:rsid w:val="5120D547"/>
    <w:rsid w:val="512F229F"/>
    <w:rsid w:val="51318B25"/>
    <w:rsid w:val="513831B1"/>
    <w:rsid w:val="5139A6AF"/>
    <w:rsid w:val="513B82C3"/>
    <w:rsid w:val="51454123"/>
    <w:rsid w:val="514879A1"/>
    <w:rsid w:val="5152893A"/>
    <w:rsid w:val="5173F794"/>
    <w:rsid w:val="51811BE2"/>
    <w:rsid w:val="51830A63"/>
    <w:rsid w:val="518B26D7"/>
    <w:rsid w:val="51991C88"/>
    <w:rsid w:val="51A01334"/>
    <w:rsid w:val="51BA057C"/>
    <w:rsid w:val="51BEF436"/>
    <w:rsid w:val="51CB1C51"/>
    <w:rsid w:val="51CD64A6"/>
    <w:rsid w:val="51DD9AA1"/>
    <w:rsid w:val="51F222A0"/>
    <w:rsid w:val="51F6FA92"/>
    <w:rsid w:val="51F9B04E"/>
    <w:rsid w:val="5203059A"/>
    <w:rsid w:val="52366CC6"/>
    <w:rsid w:val="52474781"/>
    <w:rsid w:val="524A0514"/>
    <w:rsid w:val="525A83B6"/>
    <w:rsid w:val="526399FA"/>
    <w:rsid w:val="5278D770"/>
    <w:rsid w:val="52839BA8"/>
    <w:rsid w:val="528F0B84"/>
    <w:rsid w:val="52BD2343"/>
    <w:rsid w:val="52C0DD4B"/>
    <w:rsid w:val="52CEA8F5"/>
    <w:rsid w:val="52DCAF7D"/>
    <w:rsid w:val="52DE6BE4"/>
    <w:rsid w:val="52FB98A5"/>
    <w:rsid w:val="530AAF1C"/>
    <w:rsid w:val="530EFE11"/>
    <w:rsid w:val="531157CC"/>
    <w:rsid w:val="531CC13C"/>
    <w:rsid w:val="531F7EC7"/>
    <w:rsid w:val="53241F01"/>
    <w:rsid w:val="532E2A8C"/>
    <w:rsid w:val="53362EE2"/>
    <w:rsid w:val="5341E9D1"/>
    <w:rsid w:val="5358D43E"/>
    <w:rsid w:val="5362FEC8"/>
    <w:rsid w:val="536F9C74"/>
    <w:rsid w:val="5379DD4E"/>
    <w:rsid w:val="5384D574"/>
    <w:rsid w:val="539A44F9"/>
    <w:rsid w:val="53A5D45C"/>
    <w:rsid w:val="53C26E95"/>
    <w:rsid w:val="53C5BAF7"/>
    <w:rsid w:val="53CB80BF"/>
    <w:rsid w:val="53CE495A"/>
    <w:rsid w:val="53EAB8A6"/>
    <w:rsid w:val="53FC3798"/>
    <w:rsid w:val="540110F9"/>
    <w:rsid w:val="54036D66"/>
    <w:rsid w:val="5408F851"/>
    <w:rsid w:val="5411235E"/>
    <w:rsid w:val="5429A83E"/>
    <w:rsid w:val="54338AA6"/>
    <w:rsid w:val="543A50EA"/>
    <w:rsid w:val="5445F561"/>
    <w:rsid w:val="544C9FED"/>
    <w:rsid w:val="5467E985"/>
    <w:rsid w:val="54786E93"/>
    <w:rsid w:val="54808D4E"/>
    <w:rsid w:val="548CE377"/>
    <w:rsid w:val="54A6A3C2"/>
    <w:rsid w:val="54B118A5"/>
    <w:rsid w:val="54B911F5"/>
    <w:rsid w:val="54BD3209"/>
    <w:rsid w:val="54E52171"/>
    <w:rsid w:val="54E82F0A"/>
    <w:rsid w:val="54EFE076"/>
    <w:rsid w:val="5501126D"/>
    <w:rsid w:val="5502C137"/>
    <w:rsid w:val="55145392"/>
    <w:rsid w:val="5545D248"/>
    <w:rsid w:val="554C74D9"/>
    <w:rsid w:val="554F5A0F"/>
    <w:rsid w:val="55565D48"/>
    <w:rsid w:val="5561A39A"/>
    <w:rsid w:val="5576E1B6"/>
    <w:rsid w:val="5579AD5C"/>
    <w:rsid w:val="557BA812"/>
    <w:rsid w:val="55A55C2A"/>
    <w:rsid w:val="55AEA88C"/>
    <w:rsid w:val="55C4E899"/>
    <w:rsid w:val="55DE90AD"/>
    <w:rsid w:val="55E7CC98"/>
    <w:rsid w:val="55EB5BA5"/>
    <w:rsid w:val="55F477FA"/>
    <w:rsid w:val="56141EB0"/>
    <w:rsid w:val="56185174"/>
    <w:rsid w:val="561CD5FE"/>
    <w:rsid w:val="5622EC99"/>
    <w:rsid w:val="5627AEE1"/>
    <w:rsid w:val="5632AD49"/>
    <w:rsid w:val="56418ECD"/>
    <w:rsid w:val="564BC039"/>
    <w:rsid w:val="56524BA2"/>
    <w:rsid w:val="56685160"/>
    <w:rsid w:val="5692BB9C"/>
    <w:rsid w:val="569D8CCF"/>
    <w:rsid w:val="56D6F7CF"/>
    <w:rsid w:val="56DE3098"/>
    <w:rsid w:val="56EB834F"/>
    <w:rsid w:val="56F531B3"/>
    <w:rsid w:val="56F64ED3"/>
    <w:rsid w:val="5705A6CF"/>
    <w:rsid w:val="571356D3"/>
    <w:rsid w:val="5718C77D"/>
    <w:rsid w:val="571F2145"/>
    <w:rsid w:val="5721F8EF"/>
    <w:rsid w:val="57447BA4"/>
    <w:rsid w:val="574F6036"/>
    <w:rsid w:val="5753CBEA"/>
    <w:rsid w:val="57608DF6"/>
    <w:rsid w:val="57617C88"/>
    <w:rsid w:val="5762E811"/>
    <w:rsid w:val="577A1D16"/>
    <w:rsid w:val="57947D44"/>
    <w:rsid w:val="579714B6"/>
    <w:rsid w:val="57A48DA2"/>
    <w:rsid w:val="57A7EF1E"/>
    <w:rsid w:val="57C515FB"/>
    <w:rsid w:val="57D5407D"/>
    <w:rsid w:val="57DF7C69"/>
    <w:rsid w:val="57E676A3"/>
    <w:rsid w:val="57EA4112"/>
    <w:rsid w:val="57F2BEB4"/>
    <w:rsid w:val="57F594B5"/>
    <w:rsid w:val="57FDB6BE"/>
    <w:rsid w:val="5813800F"/>
    <w:rsid w:val="581508B4"/>
    <w:rsid w:val="581777EF"/>
    <w:rsid w:val="582675FB"/>
    <w:rsid w:val="582C7083"/>
    <w:rsid w:val="58301F9D"/>
    <w:rsid w:val="586214E1"/>
    <w:rsid w:val="5867B8AB"/>
    <w:rsid w:val="58709DF6"/>
    <w:rsid w:val="588EA807"/>
    <w:rsid w:val="58928893"/>
    <w:rsid w:val="58A8891A"/>
    <w:rsid w:val="58ACC190"/>
    <w:rsid w:val="58B3EB14"/>
    <w:rsid w:val="58C7AD4B"/>
    <w:rsid w:val="58CB2F0D"/>
    <w:rsid w:val="58D29277"/>
    <w:rsid w:val="58D8DC5E"/>
    <w:rsid w:val="58ED5489"/>
    <w:rsid w:val="59055C49"/>
    <w:rsid w:val="590A1100"/>
    <w:rsid w:val="5911E5F4"/>
    <w:rsid w:val="591478B5"/>
    <w:rsid w:val="5934D08F"/>
    <w:rsid w:val="593D8482"/>
    <w:rsid w:val="594D9EBB"/>
    <w:rsid w:val="595413E8"/>
    <w:rsid w:val="595875E9"/>
    <w:rsid w:val="596026C1"/>
    <w:rsid w:val="596DE7D2"/>
    <w:rsid w:val="596FB8A0"/>
    <w:rsid w:val="59A05AF5"/>
    <w:rsid w:val="59A114B5"/>
    <w:rsid w:val="59A66588"/>
    <w:rsid w:val="59BC100D"/>
    <w:rsid w:val="59CB1C64"/>
    <w:rsid w:val="59D470D8"/>
    <w:rsid w:val="59DF4966"/>
    <w:rsid w:val="5A05B32A"/>
    <w:rsid w:val="5A0DA131"/>
    <w:rsid w:val="5A54D0A2"/>
    <w:rsid w:val="5A6205D4"/>
    <w:rsid w:val="5A81A82E"/>
    <w:rsid w:val="5A8E41A8"/>
    <w:rsid w:val="5A9E0247"/>
    <w:rsid w:val="5AB00020"/>
    <w:rsid w:val="5AC0C44A"/>
    <w:rsid w:val="5AC4C56F"/>
    <w:rsid w:val="5AC94AD9"/>
    <w:rsid w:val="5ACB05D7"/>
    <w:rsid w:val="5ACC6BE0"/>
    <w:rsid w:val="5AD850B1"/>
    <w:rsid w:val="5AE2A01B"/>
    <w:rsid w:val="5AE49041"/>
    <w:rsid w:val="5B01294E"/>
    <w:rsid w:val="5B116B47"/>
    <w:rsid w:val="5B1579CB"/>
    <w:rsid w:val="5B1D6140"/>
    <w:rsid w:val="5B20906C"/>
    <w:rsid w:val="5B26F425"/>
    <w:rsid w:val="5B297B08"/>
    <w:rsid w:val="5B34FB44"/>
    <w:rsid w:val="5B45B76F"/>
    <w:rsid w:val="5B4F1E13"/>
    <w:rsid w:val="5B59CE67"/>
    <w:rsid w:val="5B612452"/>
    <w:rsid w:val="5B70243E"/>
    <w:rsid w:val="5B71DE51"/>
    <w:rsid w:val="5B8166C3"/>
    <w:rsid w:val="5B81F435"/>
    <w:rsid w:val="5B8298E4"/>
    <w:rsid w:val="5B842405"/>
    <w:rsid w:val="5B87E512"/>
    <w:rsid w:val="5B999CDD"/>
    <w:rsid w:val="5BB10C31"/>
    <w:rsid w:val="5BD1DCC7"/>
    <w:rsid w:val="5BEECADC"/>
    <w:rsid w:val="5BF02D07"/>
    <w:rsid w:val="5BFEE030"/>
    <w:rsid w:val="5C101BB7"/>
    <w:rsid w:val="5C31F2C6"/>
    <w:rsid w:val="5C40EA4F"/>
    <w:rsid w:val="5C5E3ECA"/>
    <w:rsid w:val="5C5F03F9"/>
    <w:rsid w:val="5C6EDAC1"/>
    <w:rsid w:val="5C82A5B8"/>
    <w:rsid w:val="5CA7ACB3"/>
    <w:rsid w:val="5CB281AA"/>
    <w:rsid w:val="5CC5F6D8"/>
    <w:rsid w:val="5CC7A31E"/>
    <w:rsid w:val="5CC97FCC"/>
    <w:rsid w:val="5CCB74FA"/>
    <w:rsid w:val="5CD0C222"/>
    <w:rsid w:val="5CD80D85"/>
    <w:rsid w:val="5CDC8C7E"/>
    <w:rsid w:val="5CECBF7F"/>
    <w:rsid w:val="5CF9F0FE"/>
    <w:rsid w:val="5CFE7F37"/>
    <w:rsid w:val="5D11995E"/>
    <w:rsid w:val="5D35CBC0"/>
    <w:rsid w:val="5D38EE86"/>
    <w:rsid w:val="5D407181"/>
    <w:rsid w:val="5D452537"/>
    <w:rsid w:val="5D4BC97E"/>
    <w:rsid w:val="5D4D55D5"/>
    <w:rsid w:val="5D655B83"/>
    <w:rsid w:val="5D74D1D2"/>
    <w:rsid w:val="5D7A75D1"/>
    <w:rsid w:val="5D8461FB"/>
    <w:rsid w:val="5D903569"/>
    <w:rsid w:val="5D9091A5"/>
    <w:rsid w:val="5DAC6E7B"/>
    <w:rsid w:val="5DD72200"/>
    <w:rsid w:val="5DE2F3FF"/>
    <w:rsid w:val="5DE4C8C3"/>
    <w:rsid w:val="5DF157C6"/>
    <w:rsid w:val="5E00713D"/>
    <w:rsid w:val="5E0136E8"/>
    <w:rsid w:val="5E10EEFE"/>
    <w:rsid w:val="5E1201FC"/>
    <w:rsid w:val="5E156623"/>
    <w:rsid w:val="5E18E4ED"/>
    <w:rsid w:val="5E1D037F"/>
    <w:rsid w:val="5E27C0AE"/>
    <w:rsid w:val="5E2FCEE7"/>
    <w:rsid w:val="5E37DF96"/>
    <w:rsid w:val="5E428F97"/>
    <w:rsid w:val="5E45D63B"/>
    <w:rsid w:val="5E5B2743"/>
    <w:rsid w:val="5E647A49"/>
    <w:rsid w:val="5E88DAD9"/>
    <w:rsid w:val="5E8A48D0"/>
    <w:rsid w:val="5E92D220"/>
    <w:rsid w:val="5E99EF25"/>
    <w:rsid w:val="5EA087E4"/>
    <w:rsid w:val="5EA15319"/>
    <w:rsid w:val="5EA93022"/>
    <w:rsid w:val="5EC01BD6"/>
    <w:rsid w:val="5EC9FA40"/>
    <w:rsid w:val="5ECD4BD7"/>
    <w:rsid w:val="5EDEC884"/>
    <w:rsid w:val="5EE61AC8"/>
    <w:rsid w:val="5EE75C8F"/>
    <w:rsid w:val="5F150956"/>
    <w:rsid w:val="5F1DDB35"/>
    <w:rsid w:val="5F28F332"/>
    <w:rsid w:val="5F29EEB9"/>
    <w:rsid w:val="5F3DB137"/>
    <w:rsid w:val="5F405C4E"/>
    <w:rsid w:val="5F5AC8FF"/>
    <w:rsid w:val="5F5DC244"/>
    <w:rsid w:val="5F62CD0E"/>
    <w:rsid w:val="5F696A70"/>
    <w:rsid w:val="5F6A31F3"/>
    <w:rsid w:val="5F6BD02E"/>
    <w:rsid w:val="5F8324B6"/>
    <w:rsid w:val="5F841168"/>
    <w:rsid w:val="5F90FF07"/>
    <w:rsid w:val="5FA2D00E"/>
    <w:rsid w:val="5FA47118"/>
    <w:rsid w:val="5FA923B6"/>
    <w:rsid w:val="5FAB4D41"/>
    <w:rsid w:val="5FBB8857"/>
    <w:rsid w:val="5FC2FC8A"/>
    <w:rsid w:val="5FDBB587"/>
    <w:rsid w:val="5FEA827E"/>
    <w:rsid w:val="5FF37041"/>
    <w:rsid w:val="60305E0A"/>
    <w:rsid w:val="604077A7"/>
    <w:rsid w:val="605AE24E"/>
    <w:rsid w:val="606AEA3B"/>
    <w:rsid w:val="606D073C"/>
    <w:rsid w:val="60978844"/>
    <w:rsid w:val="6099C084"/>
    <w:rsid w:val="609D4BA0"/>
    <w:rsid w:val="60A15DD6"/>
    <w:rsid w:val="60A19FDB"/>
    <w:rsid w:val="60AF8747"/>
    <w:rsid w:val="60B32622"/>
    <w:rsid w:val="60B73188"/>
    <w:rsid w:val="60BDC58D"/>
    <w:rsid w:val="60CE138C"/>
    <w:rsid w:val="60CF709A"/>
    <w:rsid w:val="60DAF983"/>
    <w:rsid w:val="60DC6C5A"/>
    <w:rsid w:val="60DCDDCE"/>
    <w:rsid w:val="60DE565E"/>
    <w:rsid w:val="60E750C8"/>
    <w:rsid w:val="60F37F59"/>
    <w:rsid w:val="60F756FA"/>
    <w:rsid w:val="60FB00C4"/>
    <w:rsid w:val="61014CFB"/>
    <w:rsid w:val="610614FC"/>
    <w:rsid w:val="610FE332"/>
    <w:rsid w:val="611897EC"/>
    <w:rsid w:val="6119B2B5"/>
    <w:rsid w:val="6124E3A4"/>
    <w:rsid w:val="61459E5A"/>
    <w:rsid w:val="617A73F8"/>
    <w:rsid w:val="61804D1A"/>
    <w:rsid w:val="61891AAA"/>
    <w:rsid w:val="618A1410"/>
    <w:rsid w:val="618AAF4B"/>
    <w:rsid w:val="618FD145"/>
    <w:rsid w:val="6194A81E"/>
    <w:rsid w:val="61960AAE"/>
    <w:rsid w:val="619E4416"/>
    <w:rsid w:val="61AB1606"/>
    <w:rsid w:val="61B65865"/>
    <w:rsid w:val="61C867BD"/>
    <w:rsid w:val="61CA1395"/>
    <w:rsid w:val="61CFA0B6"/>
    <w:rsid w:val="61DB55BA"/>
    <w:rsid w:val="61E0BCE0"/>
    <w:rsid w:val="61E489F2"/>
    <w:rsid w:val="61E6DAFA"/>
    <w:rsid w:val="61F69E90"/>
    <w:rsid w:val="6201D2F7"/>
    <w:rsid w:val="620DDC1B"/>
    <w:rsid w:val="620F2460"/>
    <w:rsid w:val="6223F4FA"/>
    <w:rsid w:val="6236E4A1"/>
    <w:rsid w:val="6241839C"/>
    <w:rsid w:val="624B2BAD"/>
    <w:rsid w:val="625098B3"/>
    <w:rsid w:val="625B422A"/>
    <w:rsid w:val="62948263"/>
    <w:rsid w:val="629CF368"/>
    <w:rsid w:val="62AC01A4"/>
    <w:rsid w:val="62B50056"/>
    <w:rsid w:val="62BCCAD5"/>
    <w:rsid w:val="62D91A0B"/>
    <w:rsid w:val="62DE6954"/>
    <w:rsid w:val="62E1856B"/>
    <w:rsid w:val="62E66238"/>
    <w:rsid w:val="62E8BFE8"/>
    <w:rsid w:val="62EC8384"/>
    <w:rsid w:val="62ED7866"/>
    <w:rsid w:val="62F16D56"/>
    <w:rsid w:val="62F74C55"/>
    <w:rsid w:val="62FEE7D0"/>
    <w:rsid w:val="6301E2FA"/>
    <w:rsid w:val="63137836"/>
    <w:rsid w:val="63144122"/>
    <w:rsid w:val="6337C969"/>
    <w:rsid w:val="633A1355"/>
    <w:rsid w:val="6359DACE"/>
    <w:rsid w:val="63934415"/>
    <w:rsid w:val="6394645D"/>
    <w:rsid w:val="6396C6A8"/>
    <w:rsid w:val="63A5EDE2"/>
    <w:rsid w:val="63AC17BD"/>
    <w:rsid w:val="63ACF721"/>
    <w:rsid w:val="63D28E37"/>
    <w:rsid w:val="63DBC3F5"/>
    <w:rsid w:val="63E8AEC6"/>
    <w:rsid w:val="63FABCF4"/>
    <w:rsid w:val="63FBF4D1"/>
    <w:rsid w:val="64005622"/>
    <w:rsid w:val="6410B6C7"/>
    <w:rsid w:val="6423227E"/>
    <w:rsid w:val="646B6ECE"/>
    <w:rsid w:val="64711E82"/>
    <w:rsid w:val="6485631E"/>
    <w:rsid w:val="64889775"/>
    <w:rsid w:val="64A6F0E1"/>
    <w:rsid w:val="64BB0F15"/>
    <w:rsid w:val="64CC25DE"/>
    <w:rsid w:val="64D12EB6"/>
    <w:rsid w:val="64D69739"/>
    <w:rsid w:val="64D81361"/>
    <w:rsid w:val="64EF055F"/>
    <w:rsid w:val="64F16EB8"/>
    <w:rsid w:val="64FBFEF7"/>
    <w:rsid w:val="64FFF565"/>
    <w:rsid w:val="6502F3B5"/>
    <w:rsid w:val="651DFAD8"/>
    <w:rsid w:val="6536137C"/>
    <w:rsid w:val="653824DF"/>
    <w:rsid w:val="654D239F"/>
    <w:rsid w:val="656F1393"/>
    <w:rsid w:val="6574A9F4"/>
    <w:rsid w:val="65841A58"/>
    <w:rsid w:val="65843169"/>
    <w:rsid w:val="659363F3"/>
    <w:rsid w:val="65A1CE1C"/>
    <w:rsid w:val="65A37180"/>
    <w:rsid w:val="65AAAD2E"/>
    <w:rsid w:val="65B0602C"/>
    <w:rsid w:val="65BC3315"/>
    <w:rsid w:val="65BD68CA"/>
    <w:rsid w:val="65D24477"/>
    <w:rsid w:val="65DCB3F6"/>
    <w:rsid w:val="65F37046"/>
    <w:rsid w:val="65FE9AF0"/>
    <w:rsid w:val="661A5CD7"/>
    <w:rsid w:val="661F8D61"/>
    <w:rsid w:val="663FD4CC"/>
    <w:rsid w:val="66494B42"/>
    <w:rsid w:val="66611C9A"/>
    <w:rsid w:val="666E14AC"/>
    <w:rsid w:val="6679114E"/>
    <w:rsid w:val="667A4844"/>
    <w:rsid w:val="667A7697"/>
    <w:rsid w:val="667F4BA6"/>
    <w:rsid w:val="6684EE8E"/>
    <w:rsid w:val="668DFA43"/>
    <w:rsid w:val="66956AD2"/>
    <w:rsid w:val="669AE3D8"/>
    <w:rsid w:val="669E167C"/>
    <w:rsid w:val="66C8A0D9"/>
    <w:rsid w:val="66CF6340"/>
    <w:rsid w:val="66E3B7D2"/>
    <w:rsid w:val="66E7FB33"/>
    <w:rsid w:val="66F43179"/>
    <w:rsid w:val="6719FE44"/>
    <w:rsid w:val="67317DC2"/>
    <w:rsid w:val="6758AF93"/>
    <w:rsid w:val="675C9889"/>
    <w:rsid w:val="6762E8CA"/>
    <w:rsid w:val="6766622A"/>
    <w:rsid w:val="676B78F4"/>
    <w:rsid w:val="676C0485"/>
    <w:rsid w:val="676F74E4"/>
    <w:rsid w:val="6779F6CD"/>
    <w:rsid w:val="678E3EF0"/>
    <w:rsid w:val="6798308F"/>
    <w:rsid w:val="67A76E04"/>
    <w:rsid w:val="67AA0A58"/>
    <w:rsid w:val="67F79D3F"/>
    <w:rsid w:val="67FD34E9"/>
    <w:rsid w:val="6802039F"/>
    <w:rsid w:val="68164F66"/>
    <w:rsid w:val="681AEB91"/>
    <w:rsid w:val="681B1438"/>
    <w:rsid w:val="68309262"/>
    <w:rsid w:val="68470C53"/>
    <w:rsid w:val="684EB338"/>
    <w:rsid w:val="68527485"/>
    <w:rsid w:val="68563AD9"/>
    <w:rsid w:val="68622F04"/>
    <w:rsid w:val="686286B5"/>
    <w:rsid w:val="6863DDEB"/>
    <w:rsid w:val="68784887"/>
    <w:rsid w:val="6879BFDB"/>
    <w:rsid w:val="6897BCF1"/>
    <w:rsid w:val="68AD4F34"/>
    <w:rsid w:val="68C16A87"/>
    <w:rsid w:val="68C27001"/>
    <w:rsid w:val="68C2FB0B"/>
    <w:rsid w:val="68E335B2"/>
    <w:rsid w:val="68E60138"/>
    <w:rsid w:val="68E8FADB"/>
    <w:rsid w:val="68F42D1C"/>
    <w:rsid w:val="68F99FA2"/>
    <w:rsid w:val="691D28B1"/>
    <w:rsid w:val="692695A1"/>
    <w:rsid w:val="69294591"/>
    <w:rsid w:val="69347B1D"/>
    <w:rsid w:val="69352A43"/>
    <w:rsid w:val="693EB860"/>
    <w:rsid w:val="694A1878"/>
    <w:rsid w:val="6960B764"/>
    <w:rsid w:val="6960BCC5"/>
    <w:rsid w:val="6965EECC"/>
    <w:rsid w:val="696CE017"/>
    <w:rsid w:val="699430FE"/>
    <w:rsid w:val="69984293"/>
    <w:rsid w:val="699D867B"/>
    <w:rsid w:val="69D36447"/>
    <w:rsid w:val="69DA0E05"/>
    <w:rsid w:val="69DFBBE2"/>
    <w:rsid w:val="69E8B6D4"/>
    <w:rsid w:val="69EB48F0"/>
    <w:rsid w:val="69EC27FE"/>
    <w:rsid w:val="6A0569E1"/>
    <w:rsid w:val="6A08D02A"/>
    <w:rsid w:val="6A16F159"/>
    <w:rsid w:val="6A1C960E"/>
    <w:rsid w:val="6A1FCB3D"/>
    <w:rsid w:val="6A22939F"/>
    <w:rsid w:val="6A269DE5"/>
    <w:rsid w:val="6A3077CC"/>
    <w:rsid w:val="6A388AD2"/>
    <w:rsid w:val="6A3C6716"/>
    <w:rsid w:val="6A462B64"/>
    <w:rsid w:val="6A545FA0"/>
    <w:rsid w:val="6A5D9A3E"/>
    <w:rsid w:val="6A78385A"/>
    <w:rsid w:val="6A78D565"/>
    <w:rsid w:val="6A828557"/>
    <w:rsid w:val="6AA302B7"/>
    <w:rsid w:val="6AB00B41"/>
    <w:rsid w:val="6AB1E652"/>
    <w:rsid w:val="6AB7240F"/>
    <w:rsid w:val="6ABA0203"/>
    <w:rsid w:val="6ABB202A"/>
    <w:rsid w:val="6ABE8F62"/>
    <w:rsid w:val="6AC311DE"/>
    <w:rsid w:val="6AD02C5D"/>
    <w:rsid w:val="6AD74E07"/>
    <w:rsid w:val="6AE59181"/>
    <w:rsid w:val="6AF271BB"/>
    <w:rsid w:val="6B111D0D"/>
    <w:rsid w:val="6B244C1F"/>
    <w:rsid w:val="6B29781F"/>
    <w:rsid w:val="6B33C787"/>
    <w:rsid w:val="6B3594CC"/>
    <w:rsid w:val="6B3A3523"/>
    <w:rsid w:val="6B442244"/>
    <w:rsid w:val="6B445929"/>
    <w:rsid w:val="6B4C5A04"/>
    <w:rsid w:val="6B522171"/>
    <w:rsid w:val="6B5CDCC5"/>
    <w:rsid w:val="6B60DE20"/>
    <w:rsid w:val="6B646ECE"/>
    <w:rsid w:val="6B6F9A6C"/>
    <w:rsid w:val="6B762EF1"/>
    <w:rsid w:val="6B8EF794"/>
    <w:rsid w:val="6B912F0D"/>
    <w:rsid w:val="6B94E97C"/>
    <w:rsid w:val="6BA3C97E"/>
    <w:rsid w:val="6BB53A2D"/>
    <w:rsid w:val="6BB62B41"/>
    <w:rsid w:val="6BB9A537"/>
    <w:rsid w:val="6BBD47D0"/>
    <w:rsid w:val="6BC55E59"/>
    <w:rsid w:val="6BD5CF7F"/>
    <w:rsid w:val="6BE09260"/>
    <w:rsid w:val="6BE11287"/>
    <w:rsid w:val="6BEE094D"/>
    <w:rsid w:val="6BF36773"/>
    <w:rsid w:val="6BFF8441"/>
    <w:rsid w:val="6C10395A"/>
    <w:rsid w:val="6C2569A5"/>
    <w:rsid w:val="6C348607"/>
    <w:rsid w:val="6C47A4CB"/>
    <w:rsid w:val="6C57DE1F"/>
    <w:rsid w:val="6C651265"/>
    <w:rsid w:val="6C7D4080"/>
    <w:rsid w:val="6C817C06"/>
    <w:rsid w:val="6C8663E5"/>
    <w:rsid w:val="6CA93C89"/>
    <w:rsid w:val="6CB02EC3"/>
    <w:rsid w:val="6CB19165"/>
    <w:rsid w:val="6CBDE380"/>
    <w:rsid w:val="6CBEEBE3"/>
    <w:rsid w:val="6CC031CB"/>
    <w:rsid w:val="6CE65D64"/>
    <w:rsid w:val="6CF6E422"/>
    <w:rsid w:val="6CF8EC6B"/>
    <w:rsid w:val="6D0B2FAE"/>
    <w:rsid w:val="6D14B275"/>
    <w:rsid w:val="6D213A7F"/>
    <w:rsid w:val="6D21D48B"/>
    <w:rsid w:val="6D2332C3"/>
    <w:rsid w:val="6D25DF01"/>
    <w:rsid w:val="6D28532F"/>
    <w:rsid w:val="6D2CDF88"/>
    <w:rsid w:val="6D2F7BAC"/>
    <w:rsid w:val="6D50977F"/>
    <w:rsid w:val="6D605A56"/>
    <w:rsid w:val="6D7960F5"/>
    <w:rsid w:val="6D83022B"/>
    <w:rsid w:val="6D90F7A4"/>
    <w:rsid w:val="6DA09257"/>
    <w:rsid w:val="6DA4908D"/>
    <w:rsid w:val="6DDAC0AD"/>
    <w:rsid w:val="6DE7364B"/>
    <w:rsid w:val="6DE9779F"/>
    <w:rsid w:val="6DECDF71"/>
    <w:rsid w:val="6DEE0F7D"/>
    <w:rsid w:val="6DF79099"/>
    <w:rsid w:val="6E2293BA"/>
    <w:rsid w:val="6E2C6753"/>
    <w:rsid w:val="6E325DCE"/>
    <w:rsid w:val="6E44F4A1"/>
    <w:rsid w:val="6E47EED3"/>
    <w:rsid w:val="6E6E91E8"/>
    <w:rsid w:val="6E71F860"/>
    <w:rsid w:val="6E75F3F7"/>
    <w:rsid w:val="6E80866B"/>
    <w:rsid w:val="6E8B6796"/>
    <w:rsid w:val="6EC358CA"/>
    <w:rsid w:val="6ECF25A0"/>
    <w:rsid w:val="6EE7D634"/>
    <w:rsid w:val="6EF3FF5D"/>
    <w:rsid w:val="6EFBB8FD"/>
    <w:rsid w:val="6F15AE3E"/>
    <w:rsid w:val="6F18FBE6"/>
    <w:rsid w:val="6F198E34"/>
    <w:rsid w:val="6F1CA8AA"/>
    <w:rsid w:val="6F2633DD"/>
    <w:rsid w:val="6F474E89"/>
    <w:rsid w:val="6F6B9DA6"/>
    <w:rsid w:val="6F7FCF7C"/>
    <w:rsid w:val="6F8D9661"/>
    <w:rsid w:val="6F9D523A"/>
    <w:rsid w:val="6FA96410"/>
    <w:rsid w:val="6FAB9A5D"/>
    <w:rsid w:val="6FAC783F"/>
    <w:rsid w:val="6FB39620"/>
    <w:rsid w:val="6FFF0B9E"/>
    <w:rsid w:val="70055746"/>
    <w:rsid w:val="700EAEE1"/>
    <w:rsid w:val="701B9E06"/>
    <w:rsid w:val="70295535"/>
    <w:rsid w:val="702BCD4B"/>
    <w:rsid w:val="702D1C0A"/>
    <w:rsid w:val="7038A52E"/>
    <w:rsid w:val="7052AC7C"/>
    <w:rsid w:val="7057BBD0"/>
    <w:rsid w:val="705D1F6B"/>
    <w:rsid w:val="705E1CB4"/>
    <w:rsid w:val="706ECF4F"/>
    <w:rsid w:val="707F1258"/>
    <w:rsid w:val="708B1B5F"/>
    <w:rsid w:val="709E0CE5"/>
    <w:rsid w:val="70A29B9D"/>
    <w:rsid w:val="70B9C6AD"/>
    <w:rsid w:val="70BE3292"/>
    <w:rsid w:val="70C5CFB6"/>
    <w:rsid w:val="70C7C959"/>
    <w:rsid w:val="70D294CC"/>
    <w:rsid w:val="70E530C8"/>
    <w:rsid w:val="70EB2B5D"/>
    <w:rsid w:val="713560D9"/>
    <w:rsid w:val="713AC306"/>
    <w:rsid w:val="715C170A"/>
    <w:rsid w:val="71771F27"/>
    <w:rsid w:val="71868778"/>
    <w:rsid w:val="71A4F9DE"/>
    <w:rsid w:val="71AC9F90"/>
    <w:rsid w:val="71AFA6D0"/>
    <w:rsid w:val="71BD59BE"/>
    <w:rsid w:val="71CDE497"/>
    <w:rsid w:val="71DC56FF"/>
    <w:rsid w:val="71E89852"/>
    <w:rsid w:val="71EF6C3C"/>
    <w:rsid w:val="7217D8B0"/>
    <w:rsid w:val="722BCC73"/>
    <w:rsid w:val="72465CA6"/>
    <w:rsid w:val="724D31A0"/>
    <w:rsid w:val="725095D6"/>
    <w:rsid w:val="725372C7"/>
    <w:rsid w:val="7254B675"/>
    <w:rsid w:val="725AFE76"/>
    <w:rsid w:val="72777A5F"/>
    <w:rsid w:val="727A7D5E"/>
    <w:rsid w:val="72840BBD"/>
    <w:rsid w:val="7291A95C"/>
    <w:rsid w:val="72ADB3B0"/>
    <w:rsid w:val="72B03EC8"/>
    <w:rsid w:val="72B0C1B6"/>
    <w:rsid w:val="72D0228D"/>
    <w:rsid w:val="72D98432"/>
    <w:rsid w:val="72DB9182"/>
    <w:rsid w:val="72DFAB38"/>
    <w:rsid w:val="72E19EE8"/>
    <w:rsid w:val="72E20DEA"/>
    <w:rsid w:val="72F78A43"/>
    <w:rsid w:val="732CA0B0"/>
    <w:rsid w:val="732EF4A1"/>
    <w:rsid w:val="73381FAF"/>
    <w:rsid w:val="734E4A8C"/>
    <w:rsid w:val="735E95E1"/>
    <w:rsid w:val="7363CE74"/>
    <w:rsid w:val="736A8FEE"/>
    <w:rsid w:val="737938B0"/>
    <w:rsid w:val="737B6FA1"/>
    <w:rsid w:val="737F00A5"/>
    <w:rsid w:val="73855FC1"/>
    <w:rsid w:val="738FE8CF"/>
    <w:rsid w:val="73A4C825"/>
    <w:rsid w:val="73D433C1"/>
    <w:rsid w:val="73D61E15"/>
    <w:rsid w:val="73DF1B87"/>
    <w:rsid w:val="73EA19C0"/>
    <w:rsid w:val="73FE560B"/>
    <w:rsid w:val="741A0EE1"/>
    <w:rsid w:val="7423F821"/>
    <w:rsid w:val="74375E4F"/>
    <w:rsid w:val="743EB905"/>
    <w:rsid w:val="7448BC74"/>
    <w:rsid w:val="744AB3A6"/>
    <w:rsid w:val="745B7BCA"/>
    <w:rsid w:val="746E7C32"/>
    <w:rsid w:val="74838AC2"/>
    <w:rsid w:val="748C9BFE"/>
    <w:rsid w:val="7495781F"/>
    <w:rsid w:val="749A4C32"/>
    <w:rsid w:val="74BB9171"/>
    <w:rsid w:val="74C0048A"/>
    <w:rsid w:val="74D213D3"/>
    <w:rsid w:val="74DBE6CB"/>
    <w:rsid w:val="74DC61AD"/>
    <w:rsid w:val="74E08C9A"/>
    <w:rsid w:val="74E58953"/>
    <w:rsid w:val="74F1D8FE"/>
    <w:rsid w:val="7511465B"/>
    <w:rsid w:val="75242120"/>
    <w:rsid w:val="753E52B0"/>
    <w:rsid w:val="756D4576"/>
    <w:rsid w:val="756E73F8"/>
    <w:rsid w:val="7582D731"/>
    <w:rsid w:val="758A1CE7"/>
    <w:rsid w:val="758E4583"/>
    <w:rsid w:val="75957430"/>
    <w:rsid w:val="75A4BF14"/>
    <w:rsid w:val="75B10AC2"/>
    <w:rsid w:val="75BA07BE"/>
    <w:rsid w:val="75BBC694"/>
    <w:rsid w:val="75BD72B5"/>
    <w:rsid w:val="75C06788"/>
    <w:rsid w:val="75D7AB51"/>
    <w:rsid w:val="75E416B9"/>
    <w:rsid w:val="75FBE581"/>
    <w:rsid w:val="76079DE3"/>
    <w:rsid w:val="760B2378"/>
    <w:rsid w:val="76195C00"/>
    <w:rsid w:val="761C9E9B"/>
    <w:rsid w:val="76230C5F"/>
    <w:rsid w:val="764380C8"/>
    <w:rsid w:val="764F7C55"/>
    <w:rsid w:val="7653C1C3"/>
    <w:rsid w:val="765C2DBC"/>
    <w:rsid w:val="766CC93A"/>
    <w:rsid w:val="766D5D2F"/>
    <w:rsid w:val="766D81EC"/>
    <w:rsid w:val="766E0355"/>
    <w:rsid w:val="7677A7BE"/>
    <w:rsid w:val="76786537"/>
    <w:rsid w:val="7679639D"/>
    <w:rsid w:val="767F6ABE"/>
    <w:rsid w:val="767F81C7"/>
    <w:rsid w:val="76C142C6"/>
    <w:rsid w:val="76D8EB92"/>
    <w:rsid w:val="76D9B3CF"/>
    <w:rsid w:val="76DEAD3E"/>
    <w:rsid w:val="76E1D530"/>
    <w:rsid w:val="76F37042"/>
    <w:rsid w:val="77019D51"/>
    <w:rsid w:val="7703722A"/>
    <w:rsid w:val="771A8B58"/>
    <w:rsid w:val="772122A8"/>
    <w:rsid w:val="772C7C46"/>
    <w:rsid w:val="77332FF4"/>
    <w:rsid w:val="773D8945"/>
    <w:rsid w:val="775A3F55"/>
    <w:rsid w:val="775BBDBD"/>
    <w:rsid w:val="7764DC01"/>
    <w:rsid w:val="776EADAF"/>
    <w:rsid w:val="7791B8D9"/>
    <w:rsid w:val="779C2C42"/>
    <w:rsid w:val="77D24F3B"/>
    <w:rsid w:val="77FE8A84"/>
    <w:rsid w:val="7808DA60"/>
    <w:rsid w:val="780B068D"/>
    <w:rsid w:val="78144469"/>
    <w:rsid w:val="781BBEE7"/>
    <w:rsid w:val="78206037"/>
    <w:rsid w:val="782309E4"/>
    <w:rsid w:val="78233F4D"/>
    <w:rsid w:val="783068B2"/>
    <w:rsid w:val="783621FE"/>
    <w:rsid w:val="7841E807"/>
    <w:rsid w:val="787C4AB9"/>
    <w:rsid w:val="78AB2808"/>
    <w:rsid w:val="78B6CE31"/>
    <w:rsid w:val="78DB1BBD"/>
    <w:rsid w:val="78EA74C1"/>
    <w:rsid w:val="78ED6E1A"/>
    <w:rsid w:val="78F781B7"/>
    <w:rsid w:val="7905C4B6"/>
    <w:rsid w:val="79092EBF"/>
    <w:rsid w:val="790B04A6"/>
    <w:rsid w:val="790BAED7"/>
    <w:rsid w:val="7939C222"/>
    <w:rsid w:val="794777BE"/>
    <w:rsid w:val="79658B27"/>
    <w:rsid w:val="7967F71B"/>
    <w:rsid w:val="79791EAD"/>
    <w:rsid w:val="79803D88"/>
    <w:rsid w:val="79808AE6"/>
    <w:rsid w:val="799346CC"/>
    <w:rsid w:val="79B8BDE2"/>
    <w:rsid w:val="79BACB04"/>
    <w:rsid w:val="79D6E5EC"/>
    <w:rsid w:val="79EBA89A"/>
    <w:rsid w:val="7A038B17"/>
    <w:rsid w:val="7A379992"/>
    <w:rsid w:val="7A4F4B8E"/>
    <w:rsid w:val="7A6562D6"/>
    <w:rsid w:val="7A8E97B0"/>
    <w:rsid w:val="7A9B81BF"/>
    <w:rsid w:val="7A9DFDFC"/>
    <w:rsid w:val="7ABD9399"/>
    <w:rsid w:val="7ABEA79A"/>
    <w:rsid w:val="7AC70FCE"/>
    <w:rsid w:val="7ACE70B8"/>
    <w:rsid w:val="7AD733FE"/>
    <w:rsid w:val="7ADAE540"/>
    <w:rsid w:val="7AFC224B"/>
    <w:rsid w:val="7AFD86DF"/>
    <w:rsid w:val="7B0514B8"/>
    <w:rsid w:val="7B0F1D27"/>
    <w:rsid w:val="7B1A7ECD"/>
    <w:rsid w:val="7B262EB9"/>
    <w:rsid w:val="7B2F04FA"/>
    <w:rsid w:val="7B464179"/>
    <w:rsid w:val="7B4C7162"/>
    <w:rsid w:val="7B4F378E"/>
    <w:rsid w:val="7B62A559"/>
    <w:rsid w:val="7B764E64"/>
    <w:rsid w:val="7B8C3C38"/>
    <w:rsid w:val="7B99248D"/>
    <w:rsid w:val="7B9A4249"/>
    <w:rsid w:val="7B9D038F"/>
    <w:rsid w:val="7BB080C2"/>
    <w:rsid w:val="7BCB3E09"/>
    <w:rsid w:val="7BDC5795"/>
    <w:rsid w:val="7BE3C045"/>
    <w:rsid w:val="7BEA5700"/>
    <w:rsid w:val="7C020BB9"/>
    <w:rsid w:val="7C0BCB9F"/>
    <w:rsid w:val="7C12082A"/>
    <w:rsid w:val="7C16FB5A"/>
    <w:rsid w:val="7C201BBC"/>
    <w:rsid w:val="7C2CF3E9"/>
    <w:rsid w:val="7C32E650"/>
    <w:rsid w:val="7C4D9F34"/>
    <w:rsid w:val="7C6BB982"/>
    <w:rsid w:val="7C70F84B"/>
    <w:rsid w:val="7C784252"/>
    <w:rsid w:val="7C83432F"/>
    <w:rsid w:val="7CC2B1DB"/>
    <w:rsid w:val="7CDA9439"/>
    <w:rsid w:val="7CE984E5"/>
    <w:rsid w:val="7CEA6256"/>
    <w:rsid w:val="7CFFD994"/>
    <w:rsid w:val="7D0E9F63"/>
    <w:rsid w:val="7D2D3D43"/>
    <w:rsid w:val="7D369F24"/>
    <w:rsid w:val="7D39857E"/>
    <w:rsid w:val="7D41B8F5"/>
    <w:rsid w:val="7D5D7EA8"/>
    <w:rsid w:val="7D750DC2"/>
    <w:rsid w:val="7D97C721"/>
    <w:rsid w:val="7D9E5312"/>
    <w:rsid w:val="7D9FB597"/>
    <w:rsid w:val="7DA3519B"/>
    <w:rsid w:val="7DC0496D"/>
    <w:rsid w:val="7DE39A95"/>
    <w:rsid w:val="7DEEFC15"/>
    <w:rsid w:val="7DF2860D"/>
    <w:rsid w:val="7DF93CAF"/>
    <w:rsid w:val="7DF96804"/>
    <w:rsid w:val="7E01DEE6"/>
    <w:rsid w:val="7E0A0369"/>
    <w:rsid w:val="7E16CEBF"/>
    <w:rsid w:val="7E222B6C"/>
    <w:rsid w:val="7E2465FF"/>
    <w:rsid w:val="7E354308"/>
    <w:rsid w:val="7E485454"/>
    <w:rsid w:val="7E6D24FF"/>
    <w:rsid w:val="7E6EC28D"/>
    <w:rsid w:val="7E711F1A"/>
    <w:rsid w:val="7E8871E1"/>
    <w:rsid w:val="7E899B36"/>
    <w:rsid w:val="7E8C0427"/>
    <w:rsid w:val="7EA3CB79"/>
    <w:rsid w:val="7EAEEBD4"/>
    <w:rsid w:val="7ECE4FDE"/>
    <w:rsid w:val="7EEF056D"/>
    <w:rsid w:val="7EFF4164"/>
    <w:rsid w:val="7F00EE1E"/>
    <w:rsid w:val="7F0CE959"/>
    <w:rsid w:val="7F588B06"/>
    <w:rsid w:val="7F72FA88"/>
    <w:rsid w:val="7F7CC781"/>
    <w:rsid w:val="7F843DAC"/>
    <w:rsid w:val="7F907CF4"/>
    <w:rsid w:val="7F94A81A"/>
    <w:rsid w:val="7F9E59D7"/>
    <w:rsid w:val="7FA2A171"/>
    <w:rsid w:val="7FB7D59D"/>
    <w:rsid w:val="7FCDDB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108F"/>
  <w15:chartTrackingRefBased/>
  <w15:docId w15:val="{A036EFB4-EEE9-47C9-B709-D8353B01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27F0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uiPriority w:val="9"/>
    <w:unhideWhenUsed/>
    <w:qFormat/>
    <w:rsid w:val="027F0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uiPriority w:val="9"/>
    <w:unhideWhenUsed/>
    <w:qFormat/>
    <w:rsid w:val="027F0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uiPriority w:val="9"/>
    <w:unhideWhenUsed/>
    <w:qFormat/>
    <w:rsid w:val="027F05ED"/>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27F05E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sid w:val="109BCBAC"/>
    <w:rPr>
      <w:sz w:val="20"/>
      <w:szCs w:val="20"/>
    </w:rPr>
  </w:style>
  <w:style w:type="character" w:styleId="CommentReference">
    <w:name w:val="annotation reference"/>
    <w:uiPriority w:val="99"/>
    <w:semiHidden/>
    <w:unhideWhenUsed/>
    <w:rsid w:val="109BCBAC"/>
    <w:rPr>
      <w:sz w:val="16"/>
      <w:szCs w:val="16"/>
    </w:rPr>
  </w:style>
  <w:style w:type="character" w:styleId="Hyperlink">
    <w:name w:val="Hyperlink"/>
    <w:uiPriority w:val="99"/>
    <w:unhideWhenUsed/>
    <w:rsid w:val="109BCBAC"/>
    <w:rPr>
      <w:color w:val="467886"/>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rsid w:val="00392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CED"/>
  </w:style>
  <w:style w:type="paragraph" w:styleId="Footer">
    <w:name w:val="footer"/>
    <w:basedOn w:val="Normal"/>
    <w:link w:val="FooterChar"/>
    <w:uiPriority w:val="99"/>
    <w:unhideWhenUsed/>
    <w:rsid w:val="00392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CED"/>
  </w:style>
  <w:style w:type="paragraph" w:styleId="CommentSubject">
    <w:name w:val="annotation subject"/>
    <w:basedOn w:val="CommentText"/>
    <w:next w:val="CommentText"/>
    <w:link w:val="CommentSubjectChar"/>
    <w:uiPriority w:val="99"/>
    <w:semiHidden/>
    <w:unhideWhenUsed/>
    <w:rsid w:val="001249E2"/>
    <w:rPr>
      <w:b/>
      <w:bCs/>
    </w:rPr>
  </w:style>
  <w:style w:type="character" w:customStyle="1" w:styleId="CommentSubjectChar">
    <w:name w:val="Comment Subject Char"/>
    <w:basedOn w:val="CommentTextChar"/>
    <w:link w:val="CommentSubject"/>
    <w:uiPriority w:val="99"/>
    <w:semiHidden/>
    <w:rsid w:val="001249E2"/>
    <w:rPr>
      <w:b/>
      <w:bCs/>
      <w:sz w:val="20"/>
      <w:szCs w:val="20"/>
    </w:rPr>
  </w:style>
  <w:style w:type="paragraph" w:styleId="Revision">
    <w:name w:val="Revision"/>
    <w:hidden/>
    <w:uiPriority w:val="99"/>
    <w:semiHidden/>
    <w:rsid w:val="00A02412"/>
    <w:pPr>
      <w:spacing w:after="0" w:line="240" w:lineRule="auto"/>
    </w:pPr>
  </w:style>
  <w:style w:type="character" w:styleId="UnresolvedMention">
    <w:name w:val="Unresolved Mention"/>
    <w:basedOn w:val="DefaultParagraphFont"/>
    <w:uiPriority w:val="99"/>
    <w:semiHidden/>
    <w:unhideWhenUsed/>
    <w:rsid w:val="00A24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lle.hanson@riigikantselei.e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tt.tahk@riigikantselei.ee" TargetMode="External"/><Relationship Id="rId17" Type="http://schemas.openxmlformats.org/officeDocument/2006/relationships/hyperlink" Target="mailto:erkki.tori@riigikantselei.ee" TargetMode="External"/><Relationship Id="rId2" Type="http://schemas.openxmlformats.org/officeDocument/2006/relationships/customXml" Target="../customXml/item2.xml"/><Relationship Id="rId16" Type="http://schemas.openxmlformats.org/officeDocument/2006/relationships/hyperlink" Target="mailto:marten.lauri@riigikantselei.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na.tagger@riigikantselei.ee" TargetMode="External"/><Relationship Id="rId5" Type="http://schemas.openxmlformats.org/officeDocument/2006/relationships/numbering" Target="numbering.xml"/><Relationship Id="rId15" Type="http://schemas.openxmlformats.org/officeDocument/2006/relationships/hyperlink" Target="mailto:keaty.siivelt@riigikantselei.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itta.tarvis@riigikantselei.e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utm.eans.ee/" TargetMode="External"/><Relationship Id="rId1" Type="http://schemas.openxmlformats.org/officeDocument/2006/relationships/hyperlink" Target="https://utm.eans.ee/avm/utm/uas.geoj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rganisatsioon_x0020_ xmlns="dedb7213-b040-4fb8-b2b2-0422b2ae9e33" xsi:nil="true"/>
    <TaxCatchAll xmlns="3d7fb3fa-7f75-4382-a1fe-43b99e0a9782" xsi:nil="true"/>
    <Teie_x0020_nimi xmlns="dedb7213-b040-4fb8-b2b2-0422b2ae9e33" xsi:nil="true"/>
    <Kontakt_x0020__x0028_e_x002d_post_x0029_ xmlns="dedb7213-b040-4fb8-b2b2-0422b2ae9e33" xsi:nil="true"/>
    <lcf76f155ced4ddcb4097134ff3c332f xmlns="dedb7213-b040-4fb8-b2b2-0422b2ae9e3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71C83-CFFF-4560-B8E3-EC2CF9FF4A9C}">
  <ds:schemaRefs>
    <ds:schemaRef ds:uri="http://schemas.openxmlformats.org/officeDocument/2006/bibliography"/>
  </ds:schemaRefs>
</ds:datastoreItem>
</file>

<file path=customXml/itemProps2.xml><?xml version="1.0" encoding="utf-8"?>
<ds:datastoreItem xmlns:ds="http://schemas.openxmlformats.org/officeDocument/2006/customXml" ds:itemID="{5637B0DE-4DF2-4827-98DC-909F5D57B161}">
  <ds:schemaRefs>
    <ds:schemaRef ds:uri="http://schemas.microsoft.com/office/2006/metadata/properties"/>
    <ds:schemaRef ds:uri="http://schemas.microsoft.com/office/infopath/2007/PartnerControls"/>
    <ds:schemaRef ds:uri="dedb7213-b040-4fb8-b2b2-0422b2ae9e33"/>
    <ds:schemaRef ds:uri="3d7fb3fa-7f75-4382-a1fe-43b99e0a9782"/>
  </ds:schemaRefs>
</ds:datastoreItem>
</file>

<file path=customXml/itemProps3.xml><?xml version="1.0" encoding="utf-8"?>
<ds:datastoreItem xmlns:ds="http://schemas.openxmlformats.org/officeDocument/2006/customXml" ds:itemID="{66B8F369-E9DA-47B5-ADFD-5530639CE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0ED49-3FEE-4892-A1C1-9D1451C143F4}">
  <ds:schemaRefs>
    <ds:schemaRef ds:uri="http://schemas.microsoft.com/sharepoint/v3/contenttype/forms"/>
  </ds:schemaRefs>
</ds:datastoreItem>
</file>

<file path=docMetadata/LabelInfo.xml><?xml version="1.0" encoding="utf-8"?>
<clbl:labelList xmlns:clbl="http://schemas.microsoft.com/office/2020/mipLabelMetadata">
  <clbl:label id="{8fe098d2-428d-4bd4-9803-7195fe96f0e2}" enabled="0" method="" siteId="{8fe098d2-428d-4bd4-9803-7195fe96f0e2}" removed="1"/>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7917</Words>
  <Characters>45919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Tagger - RK</dc:creator>
  <cp:keywords/>
  <dc:description/>
  <cp:lastModifiedBy>Regina Tagger - RK</cp:lastModifiedBy>
  <cp:revision>3</cp:revision>
  <cp:lastPrinted>2026-04-28T05:52:00Z</cp:lastPrinted>
  <dcterms:created xsi:type="dcterms:W3CDTF">2026-05-10T14:54:00Z</dcterms:created>
  <dcterms:modified xsi:type="dcterms:W3CDTF">2026-05-10T15:08:00Z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0x01010066EF2982B203CE4E8B1D3D461888D1DD</vt:lpwstr>
  </property>
  <property fmtid="{D5CDD505-2E9C-101B-9397-08002B2CF9AE}" pid="3" name="MSIP_Label_defa4170-0d19-0005-0004-bc88714345d2_Enabled">
    <vt:lpwstr>true</vt:lpwstr>
  </property>
  <property fmtid="{D5CDD505-2E9C-101B-9397-08002B2CF9AE}" pid="4" name="MSIP_Label_defa4170-0d19-0005-0004-bc88714345d2_SetDate">
    <vt:lpwstr>2026-03-23T13:41:55Z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8ee18250-98f9-43fb-97c4-8002751882df</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